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F0D4" w14:textId="77777777" w:rsidR="00457B06" w:rsidRDefault="00457B06" w:rsidP="00457B06">
      <w:pPr>
        <w:jc w:val="center"/>
        <w:rPr>
          <w:b/>
          <w:bCs/>
          <w:sz w:val="28"/>
          <w:szCs w:val="28"/>
        </w:rPr>
      </w:pPr>
    </w:p>
    <w:p w14:paraId="11544CB0" w14:textId="77777777" w:rsidR="00457B06" w:rsidRDefault="00457B06" w:rsidP="00457B06">
      <w:pPr>
        <w:jc w:val="center"/>
        <w:rPr>
          <w:b/>
          <w:bCs/>
          <w:sz w:val="28"/>
          <w:szCs w:val="28"/>
        </w:rPr>
      </w:pPr>
    </w:p>
    <w:p w14:paraId="77F42DE3" w14:textId="49E5D61F" w:rsidR="00457B06" w:rsidRPr="0092545A" w:rsidRDefault="00457B06" w:rsidP="00457B06">
      <w:pPr>
        <w:jc w:val="center"/>
        <w:rPr>
          <w:b/>
          <w:bCs/>
          <w:sz w:val="28"/>
          <w:szCs w:val="28"/>
        </w:rPr>
      </w:pPr>
      <w:r w:rsidRPr="0092545A">
        <w:rPr>
          <w:b/>
          <w:bCs/>
          <w:sz w:val="28"/>
          <w:szCs w:val="28"/>
        </w:rPr>
        <w:t>BIGFORK LAND USE ADVISORY COMMITTEE</w:t>
      </w:r>
    </w:p>
    <w:p w14:paraId="6D915C8A" w14:textId="384B9632" w:rsidR="00457B06" w:rsidRPr="0092545A" w:rsidRDefault="00457B06" w:rsidP="00457B06">
      <w:pPr>
        <w:jc w:val="center"/>
        <w:rPr>
          <w:b/>
          <w:bCs/>
          <w:sz w:val="28"/>
          <w:szCs w:val="28"/>
        </w:rPr>
      </w:pPr>
      <w:r>
        <w:rPr>
          <w:b/>
          <w:bCs/>
          <w:sz w:val="28"/>
          <w:szCs w:val="28"/>
        </w:rPr>
        <w:t xml:space="preserve">Draft </w:t>
      </w:r>
      <w:r w:rsidRPr="0092545A">
        <w:rPr>
          <w:b/>
          <w:bCs/>
          <w:sz w:val="28"/>
          <w:szCs w:val="28"/>
        </w:rPr>
        <w:t>Minutes Thursd</w:t>
      </w:r>
      <w:r>
        <w:rPr>
          <w:b/>
          <w:bCs/>
          <w:sz w:val="28"/>
          <w:szCs w:val="28"/>
        </w:rPr>
        <w:t xml:space="preserve">ay </w:t>
      </w:r>
      <w:r>
        <w:rPr>
          <w:b/>
          <w:bCs/>
          <w:sz w:val="28"/>
          <w:szCs w:val="28"/>
        </w:rPr>
        <w:t>May 28</w:t>
      </w:r>
      <w:r>
        <w:rPr>
          <w:b/>
          <w:bCs/>
          <w:sz w:val="28"/>
          <w:szCs w:val="28"/>
        </w:rPr>
        <w:t>, 2026</w:t>
      </w:r>
    </w:p>
    <w:p w14:paraId="7C981CBB" w14:textId="77777777" w:rsidR="00457B06" w:rsidRPr="0092545A" w:rsidRDefault="00457B06" w:rsidP="00457B06">
      <w:pPr>
        <w:jc w:val="center"/>
        <w:rPr>
          <w:rFonts w:cs="Times New Roman"/>
          <w:b/>
          <w:sz w:val="28"/>
          <w:szCs w:val="28"/>
        </w:rPr>
      </w:pPr>
      <w:r w:rsidRPr="0092545A">
        <w:rPr>
          <w:rFonts w:cs="Times New Roman"/>
          <w:b/>
          <w:sz w:val="28"/>
          <w:szCs w:val="28"/>
        </w:rPr>
        <w:t>4:00 PM Bethany Lutheran Church – Downstairs Meeting Room</w:t>
      </w:r>
    </w:p>
    <w:p w14:paraId="729322D9" w14:textId="77777777" w:rsidR="00457B06" w:rsidRDefault="00457B06" w:rsidP="00457B06">
      <w:pPr>
        <w:tabs>
          <w:tab w:val="left" w:pos="4140"/>
        </w:tabs>
        <w:jc w:val="center"/>
        <w:rPr>
          <w:rFonts w:cs="Times New Roman"/>
          <w:b/>
          <w:sz w:val="28"/>
          <w:szCs w:val="28"/>
        </w:rPr>
      </w:pPr>
      <w:r>
        <w:rPr>
          <w:rFonts w:cs="Times New Roman"/>
          <w:b/>
          <w:sz w:val="28"/>
          <w:szCs w:val="28"/>
        </w:rPr>
        <w:t>Neighborhood Plan Workshop</w:t>
      </w:r>
    </w:p>
    <w:p w14:paraId="11ACD4D9" w14:textId="77777777" w:rsidR="00457B06" w:rsidRPr="006F7D82" w:rsidRDefault="00457B06" w:rsidP="00457B06">
      <w:pPr>
        <w:tabs>
          <w:tab w:val="left" w:pos="4140"/>
        </w:tabs>
        <w:jc w:val="center"/>
        <w:rPr>
          <w:rFonts w:cs="Times New Roman"/>
          <w:b/>
          <w:sz w:val="28"/>
          <w:szCs w:val="28"/>
        </w:rPr>
      </w:pPr>
    </w:p>
    <w:p w14:paraId="2E6E3F9B" w14:textId="2AFB34DE" w:rsidR="00457B06" w:rsidRPr="006F7D82" w:rsidRDefault="00457B06" w:rsidP="00457B06">
      <w:pPr>
        <w:rPr>
          <w:rFonts w:cs="Times New Roman"/>
          <w:sz w:val="28"/>
          <w:szCs w:val="28"/>
        </w:rPr>
      </w:pPr>
      <w:r w:rsidRPr="006F7D82">
        <w:rPr>
          <w:rFonts w:cs="Times New Roman"/>
          <w:sz w:val="28"/>
          <w:szCs w:val="28"/>
        </w:rPr>
        <w:t xml:space="preserve">Chairwoman Susan Johnson called the meeting to order at </w:t>
      </w:r>
      <w:r>
        <w:rPr>
          <w:rFonts w:cs="Times New Roman"/>
          <w:sz w:val="28"/>
          <w:szCs w:val="28"/>
        </w:rPr>
        <w:t>4:</w:t>
      </w:r>
      <w:r>
        <w:rPr>
          <w:rFonts w:cs="Times New Roman"/>
          <w:sz w:val="28"/>
          <w:szCs w:val="28"/>
        </w:rPr>
        <w:t>16</w:t>
      </w:r>
      <w:r>
        <w:rPr>
          <w:rFonts w:cs="Times New Roman"/>
          <w:sz w:val="28"/>
          <w:szCs w:val="28"/>
        </w:rPr>
        <w:t xml:space="preserve"> </w:t>
      </w:r>
      <w:r w:rsidRPr="006F7D82">
        <w:rPr>
          <w:rFonts w:cs="Times New Roman"/>
          <w:sz w:val="28"/>
          <w:szCs w:val="28"/>
        </w:rPr>
        <w:t>p.m.</w:t>
      </w:r>
    </w:p>
    <w:p w14:paraId="568AEEAE" w14:textId="77777777" w:rsidR="00457B06" w:rsidRPr="006F7D82" w:rsidRDefault="00457B06" w:rsidP="00457B06">
      <w:pPr>
        <w:rPr>
          <w:rFonts w:cs="Times New Roman"/>
          <w:sz w:val="28"/>
          <w:szCs w:val="28"/>
        </w:rPr>
      </w:pPr>
    </w:p>
    <w:p w14:paraId="2AF36D18" w14:textId="12316153" w:rsidR="00457B06" w:rsidRPr="006F7D82" w:rsidRDefault="00457B06" w:rsidP="00457B06">
      <w:pPr>
        <w:rPr>
          <w:rFonts w:cs="Times New Roman"/>
          <w:sz w:val="28"/>
          <w:szCs w:val="28"/>
        </w:rPr>
      </w:pPr>
      <w:r w:rsidRPr="006F7D82">
        <w:rPr>
          <w:rFonts w:cs="Times New Roman"/>
          <w:b/>
          <w:sz w:val="28"/>
          <w:szCs w:val="28"/>
        </w:rPr>
        <w:t>Present:</w:t>
      </w:r>
      <w:r w:rsidRPr="006F7D82">
        <w:rPr>
          <w:rFonts w:cs="Times New Roman"/>
          <w:sz w:val="28"/>
          <w:szCs w:val="28"/>
        </w:rPr>
        <w:t xml:space="preserve">  Committee member attendees: </w:t>
      </w:r>
      <w:r>
        <w:rPr>
          <w:rFonts w:cs="Times New Roman"/>
          <w:sz w:val="28"/>
          <w:szCs w:val="28"/>
        </w:rPr>
        <w:t>Susan Johnson, Richard Michaud, Shelley Anderson</w:t>
      </w:r>
      <w:r>
        <w:rPr>
          <w:rFonts w:cs="Times New Roman"/>
          <w:sz w:val="28"/>
          <w:szCs w:val="28"/>
        </w:rPr>
        <w:t xml:space="preserve">, </w:t>
      </w:r>
      <w:r>
        <w:rPr>
          <w:rFonts w:cs="Times New Roman"/>
          <w:sz w:val="28"/>
          <w:szCs w:val="28"/>
        </w:rPr>
        <w:t>Jerry Sorensen, Chany Ockert, and Dan Cotman</w:t>
      </w:r>
      <w:r>
        <w:rPr>
          <w:rFonts w:cs="Times New Roman"/>
          <w:sz w:val="28"/>
          <w:szCs w:val="28"/>
        </w:rPr>
        <w:t>;</w:t>
      </w:r>
      <w:r>
        <w:rPr>
          <w:rFonts w:cs="Times New Roman"/>
          <w:sz w:val="28"/>
          <w:szCs w:val="28"/>
        </w:rPr>
        <w:t xml:space="preserve"> </w:t>
      </w:r>
      <w:r>
        <w:rPr>
          <w:rFonts w:cs="Times New Roman"/>
          <w:sz w:val="28"/>
          <w:szCs w:val="28"/>
        </w:rPr>
        <w:t xml:space="preserve">Absent: Laura Perry; </w:t>
      </w:r>
      <w:r w:rsidRPr="006F7D82">
        <w:rPr>
          <w:rFonts w:cs="Times New Roman"/>
          <w:sz w:val="28"/>
          <w:szCs w:val="28"/>
        </w:rPr>
        <w:t xml:space="preserve">Public: </w:t>
      </w:r>
      <w:r>
        <w:rPr>
          <w:rFonts w:cs="Times New Roman"/>
          <w:sz w:val="28"/>
          <w:szCs w:val="28"/>
        </w:rPr>
        <w:t>None</w:t>
      </w:r>
      <w:r w:rsidRPr="006F7D82">
        <w:rPr>
          <w:rFonts w:cs="Times New Roman"/>
          <w:sz w:val="28"/>
          <w:szCs w:val="28"/>
        </w:rPr>
        <w:t>; Flathead Planning and Zoning:</w:t>
      </w:r>
      <w:r>
        <w:rPr>
          <w:rFonts w:cs="Times New Roman"/>
          <w:sz w:val="28"/>
          <w:szCs w:val="28"/>
        </w:rPr>
        <w:t xml:space="preserve"> None.</w:t>
      </w:r>
    </w:p>
    <w:p w14:paraId="57ACEA10" w14:textId="77777777" w:rsidR="00457B06" w:rsidRDefault="00457B06" w:rsidP="00457B06">
      <w:pPr>
        <w:rPr>
          <w:rFonts w:cs="Times New Roman"/>
          <w:sz w:val="28"/>
          <w:szCs w:val="28"/>
        </w:rPr>
      </w:pPr>
    </w:p>
    <w:p w14:paraId="1F9C586F" w14:textId="77777777" w:rsidR="00457B06" w:rsidRPr="00EA172E" w:rsidRDefault="00457B06" w:rsidP="00457B06">
      <w:pPr>
        <w:rPr>
          <w:rFonts w:cs="Times New Roman"/>
          <w:b/>
          <w:bCs/>
          <w:sz w:val="28"/>
          <w:szCs w:val="28"/>
        </w:rPr>
      </w:pPr>
      <w:r w:rsidRPr="00EA172E">
        <w:rPr>
          <w:rFonts w:cs="Times New Roman"/>
          <w:b/>
          <w:bCs/>
          <w:sz w:val="28"/>
          <w:szCs w:val="28"/>
        </w:rPr>
        <w:t>Public Comment:</w:t>
      </w:r>
    </w:p>
    <w:p w14:paraId="4BF94E06" w14:textId="77777777" w:rsidR="00457B06" w:rsidRDefault="00457B06" w:rsidP="00457B06">
      <w:pPr>
        <w:rPr>
          <w:rFonts w:cs="Times New Roman"/>
          <w:sz w:val="28"/>
          <w:szCs w:val="28"/>
        </w:rPr>
      </w:pPr>
      <w:r>
        <w:rPr>
          <w:rFonts w:cs="Times New Roman"/>
          <w:sz w:val="28"/>
          <w:szCs w:val="28"/>
        </w:rPr>
        <w:t>None</w:t>
      </w:r>
    </w:p>
    <w:p w14:paraId="363322C2" w14:textId="77777777" w:rsidR="00457B06" w:rsidRPr="00CF622D" w:rsidRDefault="00457B06" w:rsidP="00457B06">
      <w:pPr>
        <w:rPr>
          <w:rFonts w:cs="Times New Roman"/>
          <w:sz w:val="28"/>
          <w:szCs w:val="28"/>
        </w:rPr>
      </w:pPr>
    </w:p>
    <w:p w14:paraId="62C93980" w14:textId="330A8838" w:rsidR="00457B06" w:rsidRPr="006F7D82" w:rsidRDefault="00CF2309" w:rsidP="00457B06">
      <w:pPr>
        <w:rPr>
          <w:rFonts w:cs="Times New Roman"/>
          <w:sz w:val="28"/>
          <w:szCs w:val="28"/>
        </w:rPr>
      </w:pPr>
      <w:r>
        <w:rPr>
          <w:rFonts w:cs="Times New Roman"/>
          <w:sz w:val="28"/>
          <w:szCs w:val="28"/>
        </w:rPr>
        <w:t>A motion was made</w:t>
      </w:r>
      <w:r w:rsidR="00457B06">
        <w:rPr>
          <w:rFonts w:cs="Times New Roman"/>
          <w:sz w:val="28"/>
          <w:szCs w:val="28"/>
        </w:rPr>
        <w:t xml:space="preserve"> to adopt agenda</w:t>
      </w:r>
      <w:r w:rsidR="00457B06" w:rsidRPr="006F7D82">
        <w:rPr>
          <w:rFonts w:cs="Times New Roman"/>
          <w:sz w:val="28"/>
          <w:szCs w:val="28"/>
        </w:rPr>
        <w:t xml:space="preserve"> (m/s,</w:t>
      </w:r>
      <w:r w:rsidR="00457B06">
        <w:rPr>
          <w:rFonts w:cs="Times New Roman"/>
          <w:sz w:val="28"/>
          <w:szCs w:val="28"/>
        </w:rPr>
        <w:t xml:space="preserve"> </w:t>
      </w:r>
      <w:r w:rsidR="00457B06">
        <w:rPr>
          <w:rFonts w:cs="Times New Roman"/>
          <w:sz w:val="28"/>
          <w:szCs w:val="28"/>
        </w:rPr>
        <w:t>Michaud</w:t>
      </w:r>
      <w:r w:rsidR="00457B06">
        <w:rPr>
          <w:rFonts w:cs="Times New Roman"/>
          <w:sz w:val="28"/>
          <w:szCs w:val="28"/>
        </w:rPr>
        <w:t>/</w:t>
      </w:r>
      <w:r w:rsidR="00457B06">
        <w:rPr>
          <w:rFonts w:cs="Times New Roman"/>
          <w:sz w:val="28"/>
          <w:szCs w:val="28"/>
        </w:rPr>
        <w:t>Ockert</w:t>
      </w:r>
      <w:r w:rsidR="00457B06" w:rsidRPr="006F7D82">
        <w:rPr>
          <w:rFonts w:cs="Times New Roman"/>
          <w:sz w:val="28"/>
          <w:szCs w:val="28"/>
        </w:rPr>
        <w:t>)</w:t>
      </w:r>
      <w:r w:rsidR="00457B06">
        <w:rPr>
          <w:rFonts w:cs="Times New Roman"/>
          <w:sz w:val="28"/>
          <w:szCs w:val="28"/>
        </w:rPr>
        <w:t>. Johnson requested that the agenda be amended to add Public Comment after Unfinished Business. Johnson moved and Ockert seconded the motion to amend the agenda.  Motion carried</w:t>
      </w:r>
      <w:r w:rsidR="00195077">
        <w:rPr>
          <w:rFonts w:cs="Times New Roman"/>
          <w:sz w:val="28"/>
          <w:szCs w:val="28"/>
        </w:rPr>
        <w:t xml:space="preserve"> unanimously.</w:t>
      </w:r>
    </w:p>
    <w:p w14:paraId="5CAFD936" w14:textId="77777777" w:rsidR="00457B06" w:rsidRPr="006F7D82" w:rsidRDefault="00457B06" w:rsidP="00457B06">
      <w:pPr>
        <w:rPr>
          <w:rFonts w:cs="Times New Roman"/>
          <w:sz w:val="28"/>
          <w:szCs w:val="28"/>
        </w:rPr>
      </w:pPr>
    </w:p>
    <w:p w14:paraId="612CD42B" w14:textId="6DF7EB19" w:rsidR="00457B06" w:rsidRDefault="00457B06" w:rsidP="00457B06">
      <w:pPr>
        <w:rPr>
          <w:rFonts w:cs="Times New Roman"/>
          <w:sz w:val="28"/>
          <w:szCs w:val="28"/>
        </w:rPr>
      </w:pPr>
      <w:r w:rsidRPr="006F7D82">
        <w:rPr>
          <w:rFonts w:cs="Times New Roman"/>
          <w:sz w:val="28"/>
          <w:szCs w:val="28"/>
        </w:rPr>
        <w:t>Minutes of th</w:t>
      </w:r>
      <w:r>
        <w:rPr>
          <w:rFonts w:cs="Times New Roman"/>
          <w:sz w:val="28"/>
          <w:szCs w:val="28"/>
        </w:rPr>
        <w:t xml:space="preserve">e </w:t>
      </w:r>
      <w:r>
        <w:rPr>
          <w:rFonts w:cs="Times New Roman"/>
          <w:sz w:val="28"/>
          <w:szCs w:val="28"/>
        </w:rPr>
        <w:t>April 30</w:t>
      </w:r>
      <w:r>
        <w:rPr>
          <w:rFonts w:cs="Times New Roman"/>
          <w:sz w:val="28"/>
          <w:szCs w:val="28"/>
        </w:rPr>
        <w:t>, 2026</w:t>
      </w:r>
      <w:r w:rsidR="00CF2309">
        <w:rPr>
          <w:rFonts w:cs="Times New Roman"/>
          <w:sz w:val="28"/>
          <w:szCs w:val="28"/>
        </w:rPr>
        <w:t>,</w:t>
      </w:r>
      <w:r>
        <w:rPr>
          <w:rFonts w:cs="Times New Roman"/>
          <w:sz w:val="28"/>
          <w:szCs w:val="28"/>
        </w:rPr>
        <w:t xml:space="preserve"> </w:t>
      </w:r>
      <w:r w:rsidRPr="006F7D82">
        <w:rPr>
          <w:rFonts w:cs="Times New Roman"/>
          <w:sz w:val="28"/>
          <w:szCs w:val="28"/>
        </w:rPr>
        <w:t>meeting were</w:t>
      </w:r>
      <w:r w:rsidR="00195077">
        <w:rPr>
          <w:rFonts w:cs="Times New Roman"/>
          <w:sz w:val="28"/>
          <w:szCs w:val="28"/>
        </w:rPr>
        <w:t xml:space="preserve"> corrected to reflect the May 28, 2026</w:t>
      </w:r>
      <w:r w:rsidR="00CF2309">
        <w:rPr>
          <w:rFonts w:cs="Times New Roman"/>
          <w:sz w:val="28"/>
          <w:szCs w:val="28"/>
        </w:rPr>
        <w:t>,</w:t>
      </w:r>
      <w:r w:rsidR="00195077">
        <w:rPr>
          <w:rFonts w:cs="Times New Roman"/>
          <w:sz w:val="28"/>
          <w:szCs w:val="28"/>
        </w:rPr>
        <w:t xml:space="preserve"> date of Sorensen’s presentation.  Amendment</w:t>
      </w:r>
      <w:r w:rsidRPr="006F7D82">
        <w:rPr>
          <w:rFonts w:cs="Times New Roman"/>
          <w:sz w:val="28"/>
          <w:szCs w:val="28"/>
        </w:rPr>
        <w:t xml:space="preserve"> (m/s,</w:t>
      </w:r>
      <w:r>
        <w:rPr>
          <w:rFonts w:cs="Times New Roman"/>
          <w:sz w:val="28"/>
          <w:szCs w:val="28"/>
        </w:rPr>
        <w:t xml:space="preserve"> </w:t>
      </w:r>
      <w:r w:rsidR="00195077">
        <w:rPr>
          <w:rFonts w:cs="Times New Roman"/>
          <w:sz w:val="28"/>
          <w:szCs w:val="28"/>
        </w:rPr>
        <w:t>Johnson</w:t>
      </w:r>
      <w:r>
        <w:rPr>
          <w:rFonts w:cs="Times New Roman"/>
          <w:sz w:val="28"/>
          <w:szCs w:val="28"/>
        </w:rPr>
        <w:t>/Anderson</w:t>
      </w:r>
      <w:r w:rsidRPr="006F7D82">
        <w:rPr>
          <w:rFonts w:cs="Times New Roman"/>
          <w:sz w:val="28"/>
          <w:szCs w:val="28"/>
        </w:rPr>
        <w:t xml:space="preserve">), </w:t>
      </w:r>
      <w:r>
        <w:rPr>
          <w:rFonts w:cs="Times New Roman"/>
          <w:sz w:val="28"/>
          <w:szCs w:val="28"/>
        </w:rPr>
        <w:t xml:space="preserve">vote </w:t>
      </w:r>
      <w:r w:rsidR="00CF2309">
        <w:rPr>
          <w:rFonts w:cs="Times New Roman"/>
          <w:sz w:val="28"/>
          <w:szCs w:val="28"/>
        </w:rPr>
        <w:t xml:space="preserve">was </w:t>
      </w:r>
      <w:r>
        <w:rPr>
          <w:rFonts w:cs="Times New Roman"/>
          <w:sz w:val="28"/>
          <w:szCs w:val="28"/>
        </w:rPr>
        <w:t>unanimous.</w:t>
      </w:r>
    </w:p>
    <w:p w14:paraId="0FD45083" w14:textId="77777777" w:rsidR="00457B06" w:rsidRPr="006F7D82" w:rsidRDefault="00457B06" w:rsidP="00457B06">
      <w:pPr>
        <w:rPr>
          <w:rFonts w:cs="Times New Roman"/>
          <w:sz w:val="28"/>
          <w:szCs w:val="28"/>
        </w:rPr>
      </w:pPr>
    </w:p>
    <w:p w14:paraId="5F2171BA" w14:textId="77777777" w:rsidR="00457B06" w:rsidRPr="006F7D82" w:rsidRDefault="00457B06" w:rsidP="00457B06">
      <w:pPr>
        <w:rPr>
          <w:rFonts w:cs="Times New Roman"/>
          <w:b/>
          <w:sz w:val="28"/>
          <w:szCs w:val="28"/>
        </w:rPr>
      </w:pPr>
      <w:r w:rsidRPr="006F7D82">
        <w:rPr>
          <w:rFonts w:cs="Times New Roman"/>
          <w:b/>
          <w:sz w:val="28"/>
          <w:szCs w:val="28"/>
        </w:rPr>
        <w:t>Administrator’s Report and Announcements:</w:t>
      </w:r>
    </w:p>
    <w:p w14:paraId="2114D8FE" w14:textId="77777777" w:rsidR="00457B06" w:rsidRDefault="00457B06" w:rsidP="00457B06">
      <w:pPr>
        <w:spacing w:after="281"/>
        <w:rPr>
          <w:sz w:val="28"/>
          <w:szCs w:val="28"/>
        </w:rPr>
      </w:pPr>
      <w:r w:rsidRPr="00650B27">
        <w:rPr>
          <w:sz w:val="28"/>
          <w:szCs w:val="28"/>
        </w:rPr>
        <w:t>Sign-in sheet passed around.  Approved minutes and documents are posted on the County website</w:t>
      </w:r>
      <w:r w:rsidRPr="00650B27">
        <w:rPr>
          <w:color w:val="548DD4" w:themeColor="text2" w:themeTint="99"/>
          <w:sz w:val="28"/>
          <w:szCs w:val="28"/>
        </w:rPr>
        <w:t xml:space="preserve">: flathead.mt.gov  </w:t>
      </w:r>
      <w:r w:rsidRPr="00650B27">
        <w:rPr>
          <w:sz w:val="28"/>
          <w:szCs w:val="28"/>
        </w:rPr>
        <w:t xml:space="preserve">Click on Planning and Zoning/Meetings and Boards/Bigfork Land Use Advisory </w:t>
      </w:r>
      <w:r>
        <w:rPr>
          <w:sz w:val="28"/>
          <w:szCs w:val="28"/>
        </w:rPr>
        <w:t>Committee.</w:t>
      </w:r>
    </w:p>
    <w:p w14:paraId="37D55BBF" w14:textId="78BAFC0A" w:rsidR="00457B06" w:rsidRDefault="00457B06" w:rsidP="00457B06">
      <w:pPr>
        <w:spacing w:after="281"/>
        <w:rPr>
          <w:sz w:val="28"/>
          <w:szCs w:val="28"/>
        </w:rPr>
      </w:pPr>
      <w:r>
        <w:rPr>
          <w:sz w:val="28"/>
          <w:szCs w:val="28"/>
        </w:rPr>
        <w:t xml:space="preserve">FZC-25-17 Bigfork Fire District zone change was </w:t>
      </w:r>
      <w:r w:rsidR="00195077">
        <w:rPr>
          <w:sz w:val="28"/>
          <w:szCs w:val="28"/>
        </w:rPr>
        <w:t>approved by the County Commissioners.</w:t>
      </w:r>
    </w:p>
    <w:p w14:paraId="7057EBCC" w14:textId="34645AA3" w:rsidR="00195077" w:rsidRPr="00EA172E" w:rsidRDefault="00195077" w:rsidP="00457B06">
      <w:pPr>
        <w:spacing w:after="281"/>
        <w:rPr>
          <w:sz w:val="28"/>
          <w:szCs w:val="28"/>
        </w:rPr>
      </w:pPr>
      <w:r>
        <w:rPr>
          <w:sz w:val="28"/>
          <w:szCs w:val="28"/>
        </w:rPr>
        <w:t>There will be a mandatory MACO training session for all LUAC members in July.  Date and time to be announced.</w:t>
      </w:r>
    </w:p>
    <w:p w14:paraId="0F2D6F34" w14:textId="77777777" w:rsidR="00457B06" w:rsidRPr="006F7D82" w:rsidRDefault="00457B06" w:rsidP="00457B06">
      <w:pPr>
        <w:rPr>
          <w:rFonts w:cs="Times New Roman"/>
          <w:b/>
          <w:sz w:val="28"/>
          <w:szCs w:val="28"/>
        </w:rPr>
      </w:pPr>
      <w:r w:rsidRPr="006F7D82">
        <w:rPr>
          <w:rFonts w:cs="Times New Roman"/>
          <w:b/>
          <w:sz w:val="28"/>
          <w:szCs w:val="28"/>
        </w:rPr>
        <w:t>Application:</w:t>
      </w:r>
    </w:p>
    <w:p w14:paraId="5D0FD5EF" w14:textId="77777777" w:rsidR="00457B06" w:rsidRDefault="00457B06" w:rsidP="00457B06">
      <w:pPr>
        <w:rPr>
          <w:rFonts w:cs="Times New Roman"/>
          <w:bCs/>
          <w:sz w:val="28"/>
          <w:szCs w:val="28"/>
        </w:rPr>
      </w:pPr>
      <w:r>
        <w:rPr>
          <w:rFonts w:cs="Times New Roman"/>
          <w:bCs/>
          <w:sz w:val="28"/>
          <w:szCs w:val="28"/>
        </w:rPr>
        <w:t>None</w:t>
      </w:r>
    </w:p>
    <w:p w14:paraId="438F2CEE" w14:textId="77777777" w:rsidR="00457B06" w:rsidRDefault="00457B06" w:rsidP="00457B06">
      <w:pPr>
        <w:rPr>
          <w:rFonts w:cs="Times New Roman"/>
          <w:bCs/>
          <w:sz w:val="28"/>
          <w:szCs w:val="28"/>
        </w:rPr>
      </w:pPr>
    </w:p>
    <w:p w14:paraId="5C86409B" w14:textId="77777777" w:rsidR="00195077" w:rsidRPr="00F2407D" w:rsidRDefault="00195077" w:rsidP="00457B06">
      <w:pPr>
        <w:rPr>
          <w:rFonts w:cs="Times New Roman"/>
          <w:bCs/>
          <w:sz w:val="28"/>
          <w:szCs w:val="28"/>
        </w:rPr>
      </w:pPr>
    </w:p>
    <w:p w14:paraId="66BB9102" w14:textId="77777777" w:rsidR="00457B06" w:rsidRDefault="00457B06" w:rsidP="00457B06">
      <w:pPr>
        <w:rPr>
          <w:rFonts w:cs="Times New Roman"/>
          <w:b/>
          <w:sz w:val="28"/>
          <w:szCs w:val="28"/>
        </w:rPr>
      </w:pPr>
      <w:r>
        <w:rPr>
          <w:rFonts w:cs="Times New Roman"/>
          <w:b/>
          <w:sz w:val="28"/>
          <w:szCs w:val="28"/>
        </w:rPr>
        <w:lastRenderedPageBreak/>
        <w:t>Unfinished Business:</w:t>
      </w:r>
    </w:p>
    <w:p w14:paraId="44B6DECE" w14:textId="77777777" w:rsidR="00457B06" w:rsidRDefault="00457B06" w:rsidP="00457B06">
      <w:pPr>
        <w:rPr>
          <w:rFonts w:cs="Times New Roman"/>
          <w:bCs/>
          <w:sz w:val="28"/>
          <w:szCs w:val="28"/>
          <w:u w:val="single"/>
        </w:rPr>
      </w:pPr>
      <w:r w:rsidRPr="00F2407D">
        <w:rPr>
          <w:rFonts w:cs="Times New Roman"/>
          <w:bCs/>
          <w:sz w:val="28"/>
          <w:szCs w:val="28"/>
          <w:u w:val="single"/>
        </w:rPr>
        <w:t>Bigfork Neighborhood Plan Update</w:t>
      </w:r>
    </w:p>
    <w:p w14:paraId="18BD4245" w14:textId="7BF1724D" w:rsidR="00195077" w:rsidRDefault="00195077" w:rsidP="00457B06">
      <w:pPr>
        <w:rPr>
          <w:rFonts w:cs="Times New Roman"/>
          <w:bCs/>
          <w:sz w:val="28"/>
          <w:szCs w:val="28"/>
        </w:rPr>
      </w:pPr>
      <w:r>
        <w:rPr>
          <w:rFonts w:cs="Times New Roman"/>
          <w:bCs/>
          <w:sz w:val="28"/>
          <w:szCs w:val="28"/>
        </w:rPr>
        <w:t xml:space="preserve">Sorensen reviewed and commented on the Land Use Recommendation section of Land Use and Natural Resources section of the Neighborhood Plan.  The committee agreed that revisions are required in various sections. </w:t>
      </w:r>
    </w:p>
    <w:p w14:paraId="1347FE44" w14:textId="5833C751" w:rsidR="004C48D8" w:rsidRDefault="004C48D8" w:rsidP="00457B06">
      <w:pPr>
        <w:rPr>
          <w:rFonts w:cs="Times New Roman"/>
          <w:bCs/>
          <w:sz w:val="28"/>
          <w:szCs w:val="28"/>
        </w:rPr>
      </w:pPr>
      <w:r>
        <w:rPr>
          <w:rFonts w:cs="Times New Roman"/>
          <w:bCs/>
          <w:sz w:val="28"/>
          <w:szCs w:val="28"/>
        </w:rPr>
        <w:t>Sections of the updated Neighborhood Plan will be presented to the Planning Board on June 10</w:t>
      </w:r>
      <w:r w:rsidRPr="004C48D8">
        <w:rPr>
          <w:rFonts w:cs="Times New Roman"/>
          <w:bCs/>
          <w:sz w:val="28"/>
          <w:szCs w:val="28"/>
          <w:vertAlign w:val="superscript"/>
        </w:rPr>
        <w:t>th</w:t>
      </w:r>
      <w:r>
        <w:rPr>
          <w:rFonts w:cs="Times New Roman"/>
          <w:bCs/>
          <w:sz w:val="28"/>
          <w:szCs w:val="28"/>
        </w:rPr>
        <w:t>.</w:t>
      </w:r>
    </w:p>
    <w:p w14:paraId="26DACB3F" w14:textId="77777777" w:rsidR="004C48D8" w:rsidRDefault="004C48D8" w:rsidP="00457B06">
      <w:pPr>
        <w:rPr>
          <w:rFonts w:cs="Times New Roman"/>
          <w:bCs/>
          <w:sz w:val="28"/>
          <w:szCs w:val="28"/>
        </w:rPr>
      </w:pPr>
    </w:p>
    <w:p w14:paraId="1D425F41" w14:textId="0BFC5EC7" w:rsidR="004C48D8" w:rsidRDefault="004C48D8" w:rsidP="00457B06">
      <w:pPr>
        <w:rPr>
          <w:rFonts w:cs="Times New Roman"/>
          <w:b/>
          <w:sz w:val="28"/>
          <w:szCs w:val="28"/>
        </w:rPr>
      </w:pPr>
      <w:r>
        <w:rPr>
          <w:rFonts w:cs="Times New Roman"/>
          <w:b/>
          <w:sz w:val="28"/>
          <w:szCs w:val="28"/>
        </w:rPr>
        <w:t>Public Comment:</w:t>
      </w:r>
    </w:p>
    <w:p w14:paraId="3F16FF8E" w14:textId="7ED6BCEF" w:rsidR="004C48D8" w:rsidRDefault="004C48D8" w:rsidP="00457B06">
      <w:pPr>
        <w:rPr>
          <w:rFonts w:cs="Times New Roman"/>
          <w:bCs/>
          <w:sz w:val="28"/>
          <w:szCs w:val="28"/>
        </w:rPr>
      </w:pPr>
      <w:r>
        <w:rPr>
          <w:rFonts w:cs="Times New Roman"/>
          <w:bCs/>
          <w:sz w:val="28"/>
          <w:szCs w:val="28"/>
        </w:rPr>
        <w:t>None</w:t>
      </w:r>
    </w:p>
    <w:p w14:paraId="1C4CBD47" w14:textId="77777777" w:rsidR="004C48D8" w:rsidRPr="004C48D8" w:rsidRDefault="004C48D8" w:rsidP="00457B06">
      <w:pPr>
        <w:rPr>
          <w:rFonts w:cs="Times New Roman"/>
          <w:bCs/>
          <w:sz w:val="28"/>
          <w:szCs w:val="28"/>
        </w:rPr>
      </w:pPr>
    </w:p>
    <w:p w14:paraId="47758235" w14:textId="77777777" w:rsidR="00457B06" w:rsidRDefault="00457B06" w:rsidP="00457B06">
      <w:pPr>
        <w:rPr>
          <w:rFonts w:cs="Times New Roman"/>
          <w:b/>
          <w:sz w:val="28"/>
          <w:szCs w:val="28"/>
        </w:rPr>
      </w:pPr>
      <w:r>
        <w:rPr>
          <w:rFonts w:cs="Times New Roman"/>
          <w:b/>
          <w:sz w:val="28"/>
          <w:szCs w:val="28"/>
        </w:rPr>
        <w:t>New Business:</w:t>
      </w:r>
    </w:p>
    <w:p w14:paraId="02111894" w14:textId="7EA6F4E5" w:rsidR="00457B06" w:rsidRDefault="004C48D8" w:rsidP="00457B06">
      <w:pPr>
        <w:rPr>
          <w:rFonts w:cs="Times New Roman"/>
          <w:bCs/>
          <w:sz w:val="28"/>
          <w:szCs w:val="28"/>
        </w:rPr>
      </w:pPr>
      <w:r w:rsidRPr="004C48D8">
        <w:rPr>
          <w:rFonts w:cs="Times New Roman"/>
          <w:bCs/>
          <w:sz w:val="28"/>
          <w:szCs w:val="28"/>
          <w:u w:val="single"/>
        </w:rPr>
        <w:t>Appointment of Members</w:t>
      </w:r>
      <w:r>
        <w:rPr>
          <w:rFonts w:cs="Times New Roman"/>
          <w:bCs/>
          <w:sz w:val="28"/>
          <w:szCs w:val="28"/>
        </w:rPr>
        <w:t>:</w:t>
      </w:r>
    </w:p>
    <w:p w14:paraId="429CDDA4" w14:textId="0F64C842" w:rsidR="004C48D8" w:rsidRDefault="004C48D8" w:rsidP="00457B06">
      <w:pPr>
        <w:rPr>
          <w:rFonts w:cs="Times New Roman"/>
          <w:bCs/>
          <w:sz w:val="28"/>
          <w:szCs w:val="28"/>
        </w:rPr>
      </w:pPr>
      <w:r>
        <w:rPr>
          <w:rFonts w:cs="Times New Roman"/>
          <w:bCs/>
          <w:sz w:val="28"/>
          <w:szCs w:val="28"/>
        </w:rPr>
        <w:t>Johnson moved and Sorensen seconded the motion to appoint Richard Michaud as the Member-at-Large for the term beginning June 1, 2026, and ending May 31, 2027.  There were no other applicants.  Motion passed unanimously.</w:t>
      </w:r>
    </w:p>
    <w:p w14:paraId="4A1B5832" w14:textId="27E3E539" w:rsidR="004C48D8" w:rsidRDefault="004C48D8" w:rsidP="00457B06">
      <w:pPr>
        <w:rPr>
          <w:rFonts w:cs="Times New Roman"/>
          <w:bCs/>
          <w:sz w:val="28"/>
          <w:szCs w:val="28"/>
        </w:rPr>
      </w:pPr>
      <w:r>
        <w:rPr>
          <w:rFonts w:cs="Times New Roman"/>
          <w:bCs/>
          <w:sz w:val="28"/>
          <w:szCs w:val="28"/>
        </w:rPr>
        <w:t>There were no applicants for the Recording Secretary position.</w:t>
      </w:r>
    </w:p>
    <w:p w14:paraId="0A072152" w14:textId="7D9972AB" w:rsidR="004C48D8" w:rsidRDefault="004C48D8" w:rsidP="00457B06">
      <w:pPr>
        <w:rPr>
          <w:rFonts w:cs="Times New Roman"/>
          <w:bCs/>
          <w:sz w:val="28"/>
          <w:szCs w:val="28"/>
          <w:u w:val="single"/>
        </w:rPr>
      </w:pPr>
      <w:r w:rsidRPr="004C48D8">
        <w:rPr>
          <w:rFonts w:cs="Times New Roman"/>
          <w:bCs/>
          <w:sz w:val="28"/>
          <w:szCs w:val="28"/>
          <w:u w:val="single"/>
        </w:rPr>
        <w:t>Election of Officers:</w:t>
      </w:r>
    </w:p>
    <w:p w14:paraId="285DA5B6" w14:textId="302B90A2" w:rsidR="004C48D8" w:rsidRDefault="004C48D8" w:rsidP="00457B06">
      <w:pPr>
        <w:rPr>
          <w:rFonts w:cs="Times New Roman"/>
          <w:bCs/>
          <w:sz w:val="28"/>
          <w:szCs w:val="28"/>
        </w:rPr>
      </w:pPr>
      <w:r>
        <w:rPr>
          <w:rFonts w:cs="Times New Roman"/>
          <w:bCs/>
          <w:sz w:val="28"/>
          <w:szCs w:val="28"/>
        </w:rPr>
        <w:t>Michaud moved and Anderson seconded the motion to elect Johnson as Chair and Sorensen as Vice Chair for the term beginning June 1, 2026, and ending May 31, 2027.</w:t>
      </w:r>
      <w:r w:rsidR="00CF2309">
        <w:rPr>
          <w:rFonts w:cs="Times New Roman"/>
          <w:bCs/>
          <w:sz w:val="28"/>
          <w:szCs w:val="28"/>
        </w:rPr>
        <w:t xml:space="preserve">  Motion passed unanimously.</w:t>
      </w:r>
    </w:p>
    <w:p w14:paraId="166CF879" w14:textId="43B9BE14" w:rsidR="004C48D8" w:rsidRDefault="004C48D8" w:rsidP="00457B06">
      <w:pPr>
        <w:rPr>
          <w:rFonts w:cs="Times New Roman"/>
          <w:bCs/>
          <w:sz w:val="28"/>
          <w:szCs w:val="28"/>
        </w:rPr>
      </w:pPr>
      <w:r>
        <w:rPr>
          <w:rFonts w:cs="Times New Roman"/>
          <w:bCs/>
          <w:sz w:val="28"/>
          <w:szCs w:val="28"/>
        </w:rPr>
        <w:t>Ry Keller was elected by acclamation for a three-year term</w:t>
      </w:r>
      <w:r w:rsidR="00CF2309">
        <w:rPr>
          <w:rFonts w:cs="Times New Roman"/>
          <w:bCs/>
          <w:sz w:val="28"/>
          <w:szCs w:val="28"/>
        </w:rPr>
        <w:t xml:space="preserve"> on the Committee beginning June 1, 2026</w:t>
      </w:r>
      <w:r>
        <w:rPr>
          <w:rFonts w:cs="Times New Roman"/>
          <w:bCs/>
          <w:sz w:val="28"/>
          <w:szCs w:val="28"/>
        </w:rPr>
        <w:t>.  Dan Cotman was elected</w:t>
      </w:r>
      <w:r w:rsidR="00CF2309">
        <w:rPr>
          <w:rFonts w:cs="Times New Roman"/>
          <w:bCs/>
          <w:sz w:val="28"/>
          <w:szCs w:val="28"/>
        </w:rPr>
        <w:t xml:space="preserve"> by acclamation a two-year term on the Committee beginning June 1, 2026.</w:t>
      </w:r>
    </w:p>
    <w:p w14:paraId="64E899C4" w14:textId="77777777" w:rsidR="00457B06" w:rsidRDefault="00457B06" w:rsidP="00457B06">
      <w:pPr>
        <w:rPr>
          <w:rFonts w:cs="Times New Roman"/>
          <w:b/>
          <w:sz w:val="28"/>
          <w:szCs w:val="28"/>
        </w:rPr>
      </w:pPr>
    </w:p>
    <w:p w14:paraId="4A5FD04B" w14:textId="77777777" w:rsidR="00457B06" w:rsidRDefault="00457B06" w:rsidP="00457B06">
      <w:pPr>
        <w:rPr>
          <w:rFonts w:cs="Times New Roman"/>
          <w:b/>
          <w:sz w:val="28"/>
          <w:szCs w:val="28"/>
        </w:rPr>
      </w:pPr>
      <w:r>
        <w:rPr>
          <w:rFonts w:cs="Times New Roman"/>
          <w:b/>
          <w:sz w:val="28"/>
          <w:szCs w:val="28"/>
        </w:rPr>
        <w:t>Adjourn:</w:t>
      </w:r>
    </w:p>
    <w:p w14:paraId="58C6A0CA" w14:textId="6137700F" w:rsidR="00457B06" w:rsidRDefault="00CF2309" w:rsidP="00457B06">
      <w:pPr>
        <w:rPr>
          <w:rFonts w:cs="Times New Roman"/>
          <w:bCs/>
          <w:sz w:val="28"/>
          <w:szCs w:val="28"/>
        </w:rPr>
      </w:pPr>
      <w:r>
        <w:rPr>
          <w:rFonts w:cs="Times New Roman"/>
          <w:bCs/>
          <w:sz w:val="28"/>
          <w:szCs w:val="28"/>
        </w:rPr>
        <w:t xml:space="preserve">Johnson moved and Anderson </w:t>
      </w:r>
      <w:r w:rsidR="00457B06">
        <w:rPr>
          <w:rFonts w:cs="Times New Roman"/>
          <w:bCs/>
          <w:sz w:val="28"/>
          <w:szCs w:val="28"/>
        </w:rPr>
        <w:t xml:space="preserve">seconded the motion to adjourn the meeting at </w:t>
      </w:r>
      <w:r>
        <w:rPr>
          <w:rFonts w:cs="Times New Roman"/>
          <w:bCs/>
          <w:sz w:val="28"/>
          <w:szCs w:val="28"/>
        </w:rPr>
        <w:t>5:3</w:t>
      </w:r>
      <w:r w:rsidR="00457B06">
        <w:rPr>
          <w:rFonts w:cs="Times New Roman"/>
          <w:bCs/>
          <w:sz w:val="28"/>
          <w:szCs w:val="28"/>
        </w:rPr>
        <w:t>0 p.m.  Motion passed unanimously.</w:t>
      </w:r>
    </w:p>
    <w:p w14:paraId="57135387" w14:textId="77777777" w:rsidR="00457B06" w:rsidRDefault="00457B06" w:rsidP="00457B06">
      <w:pPr>
        <w:rPr>
          <w:rFonts w:cs="Times New Roman"/>
          <w:bCs/>
          <w:sz w:val="28"/>
          <w:szCs w:val="28"/>
        </w:rPr>
      </w:pPr>
    </w:p>
    <w:p w14:paraId="1B783C56" w14:textId="77777777" w:rsidR="00457B06" w:rsidRDefault="00457B06" w:rsidP="00457B06">
      <w:pPr>
        <w:rPr>
          <w:rFonts w:cs="Times New Roman"/>
          <w:bCs/>
          <w:sz w:val="28"/>
          <w:szCs w:val="28"/>
        </w:rPr>
      </w:pPr>
      <w:r>
        <w:rPr>
          <w:rFonts w:cs="Times New Roman"/>
          <w:bCs/>
          <w:sz w:val="28"/>
          <w:szCs w:val="28"/>
        </w:rPr>
        <w:t>Respectfully submitted,</w:t>
      </w:r>
    </w:p>
    <w:p w14:paraId="6EAF5DFF" w14:textId="77777777" w:rsidR="00457B06" w:rsidRPr="00F647E7" w:rsidRDefault="00457B06" w:rsidP="00457B06">
      <w:pPr>
        <w:rPr>
          <w:rFonts w:cs="Times New Roman"/>
          <w:bCs/>
          <w:sz w:val="28"/>
          <w:szCs w:val="28"/>
        </w:rPr>
      </w:pPr>
      <w:r>
        <w:rPr>
          <w:rFonts w:cs="Times New Roman"/>
          <w:bCs/>
          <w:sz w:val="28"/>
          <w:szCs w:val="28"/>
        </w:rPr>
        <w:t>Shelley Anderson, Member and acting Recording Secretary</w:t>
      </w:r>
    </w:p>
    <w:p w14:paraId="58B5E6A9" w14:textId="77777777" w:rsidR="00457B06" w:rsidRDefault="00457B06" w:rsidP="00457B06"/>
    <w:p w14:paraId="384A3B72" w14:textId="77777777" w:rsidR="00093C52" w:rsidRDefault="00093C52"/>
    <w:sectPr w:rsidR="00093C52" w:rsidSect="00457B0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89544"/>
      <w:docPartObj>
        <w:docPartGallery w:val="Page Numbers (Bottom of Page)"/>
        <w:docPartUnique/>
      </w:docPartObj>
    </w:sdtPr>
    <w:sdtEndPr>
      <w:rPr>
        <w:noProof/>
      </w:rPr>
    </w:sdtEndPr>
    <w:sdtContent>
      <w:p w14:paraId="555ED84E" w14:textId="77777777" w:rsidR="00457B06" w:rsidRDefault="00457B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D0C4B" w14:textId="77777777" w:rsidR="00457B06" w:rsidRDefault="00457B0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00962"/>
    <w:rsid w:val="00093C52"/>
    <w:rsid w:val="00195077"/>
    <w:rsid w:val="002B0439"/>
    <w:rsid w:val="00411082"/>
    <w:rsid w:val="00425093"/>
    <w:rsid w:val="00457B06"/>
    <w:rsid w:val="004C48D8"/>
    <w:rsid w:val="00701B5B"/>
    <w:rsid w:val="007440F2"/>
    <w:rsid w:val="00900962"/>
    <w:rsid w:val="00CF2309"/>
    <w:rsid w:val="00D50B3E"/>
    <w:rsid w:val="00EE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56D4"/>
  <w15:chartTrackingRefBased/>
  <w15:docId w15:val="{C0886614-AE3D-4D2F-B71A-DFB0C665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06"/>
    <w:pPr>
      <w:spacing w:after="0"/>
    </w:pPr>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9009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009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009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009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009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009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9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9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9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39"/>
    <w:pPr>
      <w:widowControl w:val="0"/>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B0439"/>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uiPriority w:val="9"/>
    <w:rsid w:val="009009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009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009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00962"/>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00962"/>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0096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0096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0096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0096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009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9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9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962"/>
    <w:rPr>
      <w:rFonts w:ascii="Times New Roman" w:hAnsi="Times New Roman"/>
      <w:i/>
      <w:iCs/>
      <w:color w:val="404040" w:themeColor="text1" w:themeTint="BF"/>
      <w:sz w:val="24"/>
      <w:szCs w:val="24"/>
    </w:rPr>
  </w:style>
  <w:style w:type="paragraph" w:styleId="ListParagraph">
    <w:name w:val="List Paragraph"/>
    <w:basedOn w:val="Normal"/>
    <w:uiPriority w:val="34"/>
    <w:qFormat/>
    <w:rsid w:val="00900962"/>
    <w:pPr>
      <w:ind w:left="720"/>
      <w:contextualSpacing/>
    </w:pPr>
  </w:style>
  <w:style w:type="character" w:styleId="IntenseEmphasis">
    <w:name w:val="Intense Emphasis"/>
    <w:basedOn w:val="DefaultParagraphFont"/>
    <w:uiPriority w:val="21"/>
    <w:qFormat/>
    <w:rsid w:val="00900962"/>
    <w:rPr>
      <w:i/>
      <w:iCs/>
      <w:color w:val="365F91" w:themeColor="accent1" w:themeShade="BF"/>
    </w:rPr>
  </w:style>
  <w:style w:type="paragraph" w:styleId="IntenseQuote">
    <w:name w:val="Intense Quote"/>
    <w:basedOn w:val="Normal"/>
    <w:next w:val="Normal"/>
    <w:link w:val="IntenseQuoteChar"/>
    <w:uiPriority w:val="30"/>
    <w:qFormat/>
    <w:rsid w:val="009009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0962"/>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qFormat/>
    <w:rsid w:val="00900962"/>
    <w:rPr>
      <w:b/>
      <w:bCs/>
      <w:smallCaps/>
      <w:color w:val="365F91" w:themeColor="accent1" w:themeShade="BF"/>
      <w:spacing w:val="5"/>
    </w:rPr>
  </w:style>
  <w:style w:type="paragraph" w:styleId="Footer">
    <w:name w:val="footer"/>
    <w:basedOn w:val="Normal"/>
    <w:link w:val="FooterChar"/>
    <w:uiPriority w:val="99"/>
    <w:unhideWhenUsed/>
    <w:rsid w:val="00457B06"/>
    <w:pPr>
      <w:tabs>
        <w:tab w:val="center" w:pos="4680"/>
        <w:tab w:val="right" w:pos="9360"/>
      </w:tabs>
    </w:pPr>
  </w:style>
  <w:style w:type="character" w:customStyle="1" w:styleId="FooterChar">
    <w:name w:val="Footer Char"/>
    <w:basedOn w:val="DefaultParagraphFont"/>
    <w:link w:val="Footer"/>
    <w:uiPriority w:val="99"/>
    <w:rsid w:val="00457B06"/>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Gonzales</dc:creator>
  <cp:keywords/>
  <dc:description/>
  <cp:lastModifiedBy>Shelley Gonzales</cp:lastModifiedBy>
  <cp:revision>2</cp:revision>
  <dcterms:created xsi:type="dcterms:W3CDTF">2026-06-15T01:20:00Z</dcterms:created>
  <dcterms:modified xsi:type="dcterms:W3CDTF">2026-06-15T01:20:00Z</dcterms:modified>
</cp:coreProperties>
</file>