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11CF" w14:textId="77777777" w:rsidR="005E2306" w:rsidRDefault="005E2306" w:rsidP="00786265">
      <w:pPr>
        <w:spacing w:after="0" w:line="259" w:lineRule="auto"/>
        <w:ind w:left="0" w:right="7" w:firstLine="0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7A794F5E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F86BB9">
        <w:rPr>
          <w:b/>
          <w:sz w:val="24"/>
          <w:szCs w:val="24"/>
        </w:rPr>
        <w:t>Thursday,</w:t>
      </w:r>
      <w:r w:rsidR="00FC608F">
        <w:rPr>
          <w:b/>
          <w:sz w:val="24"/>
          <w:szCs w:val="24"/>
        </w:rPr>
        <w:t xml:space="preserve"> </w:t>
      </w:r>
      <w:r w:rsidR="00FB1381">
        <w:rPr>
          <w:b/>
          <w:sz w:val="24"/>
          <w:szCs w:val="24"/>
        </w:rPr>
        <w:t>March</w:t>
      </w:r>
      <w:r w:rsidR="00FC608F">
        <w:rPr>
          <w:b/>
          <w:sz w:val="24"/>
          <w:szCs w:val="24"/>
        </w:rPr>
        <w:t xml:space="preserve"> 27</w:t>
      </w:r>
      <w:r w:rsidR="00A721DA">
        <w:rPr>
          <w:b/>
          <w:sz w:val="24"/>
          <w:szCs w:val="24"/>
        </w:rPr>
        <w:t>, 2025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7E6E4AE0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082506D8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</w:t>
      </w:r>
      <w:r w:rsidR="00FC608F">
        <w:rPr>
          <w:sz w:val="24"/>
          <w:szCs w:val="24"/>
        </w:rPr>
        <w:t xml:space="preserve"> </w:t>
      </w:r>
      <w:r w:rsidR="00FB1381">
        <w:rPr>
          <w:sz w:val="24"/>
          <w:szCs w:val="24"/>
        </w:rPr>
        <w:t>Febr</w:t>
      </w:r>
      <w:r w:rsidR="00FC608F">
        <w:rPr>
          <w:sz w:val="24"/>
          <w:szCs w:val="24"/>
        </w:rPr>
        <w:t xml:space="preserve">uary </w:t>
      </w:r>
      <w:r w:rsidR="00FB1381">
        <w:rPr>
          <w:sz w:val="24"/>
          <w:szCs w:val="24"/>
        </w:rPr>
        <w:t>27</w:t>
      </w:r>
      <w:r w:rsidR="00A761A2">
        <w:rPr>
          <w:sz w:val="24"/>
          <w:szCs w:val="24"/>
        </w:rPr>
        <w:t>, 202</w:t>
      </w:r>
      <w:r w:rsidR="00FC608F">
        <w:rPr>
          <w:sz w:val="24"/>
          <w:szCs w:val="24"/>
        </w:rPr>
        <w:t>5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on: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18296608" w14:textId="58BCF486" w:rsidR="00FC5DA0" w:rsidRPr="00FC5DA0" w:rsidRDefault="00125F86" w:rsidP="00FC5DA0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  <w:r w:rsidR="00FC608F" w:rsidRPr="00FC608F">
        <w:t xml:space="preserve"> </w:t>
      </w:r>
      <w:r w:rsidR="00FC5DA0" w:rsidRPr="00FC5DA0">
        <w:t xml:space="preserve"> </w:t>
      </w:r>
    </w:p>
    <w:p w14:paraId="18504421" w14:textId="18FA4D26" w:rsidR="00FC5DA0" w:rsidRPr="00FC608F" w:rsidRDefault="00FC5DA0" w:rsidP="000E5244">
      <w:pPr>
        <w:spacing w:after="244" w:line="252" w:lineRule="auto"/>
        <w:ind w:left="720" w:firstLine="0"/>
      </w:pPr>
      <w:r w:rsidRPr="00FC5DA0">
        <w:rPr>
          <w:b/>
          <w:bCs/>
        </w:rPr>
        <w:t xml:space="preserve">FCU-24-25 </w:t>
      </w:r>
      <w:r w:rsidRPr="00FC5DA0">
        <w:t xml:space="preserve">A request from Mark Campbell for a Conditional Use Permit for a ‘Tavern’ on property located at 7951 Highway 35 in Bigfork, MT. The property is located within the Bigfork Zoning District and is zoned ‘B-2 General Business’. The property totals approximately 1.03 acres and can legally be described as Tract 3 of Certificate of Survey No. 7379 in the Northwest Quarter of the Northeast Quarter of Section 25, Township 27 North, Range 20 West, P.M.M., Flathead County, Montana. </w:t>
      </w:r>
    </w:p>
    <w:p w14:paraId="283D85CF" w14:textId="77777777" w:rsidR="00DF4992" w:rsidRDefault="00125F86" w:rsidP="00DF49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335F2436" w:rsidR="00EC3933" w:rsidRDefault="00DF4992" w:rsidP="00DF49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C3933">
        <w:rPr>
          <w:sz w:val="24"/>
          <w:szCs w:val="24"/>
        </w:rPr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>(BNP)</w:t>
      </w:r>
    </w:p>
    <w:p w14:paraId="121995DF" w14:textId="4BAB221F" w:rsidR="0084728A" w:rsidRPr="00DF4992" w:rsidRDefault="00DF4992" w:rsidP="00DF49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E5244" w:rsidRPr="00DF4992">
        <w:rPr>
          <w:sz w:val="24"/>
          <w:szCs w:val="24"/>
        </w:rPr>
        <w:t>Committee comments on</w:t>
      </w:r>
      <w:r w:rsidR="0084728A" w:rsidRPr="00DF4992">
        <w:rPr>
          <w:sz w:val="24"/>
          <w:szCs w:val="24"/>
        </w:rPr>
        <w:t xml:space="preserve"> the BNP</w:t>
      </w:r>
    </w:p>
    <w:p w14:paraId="11D2B023" w14:textId="40309FF5" w:rsidR="00277A92" w:rsidRDefault="00FC1E76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</w:t>
      </w:r>
      <w:r w:rsidR="00E4172A">
        <w:rPr>
          <w:sz w:val="24"/>
          <w:szCs w:val="24"/>
        </w:rPr>
        <w:t>:</w:t>
      </w:r>
    </w:p>
    <w:p w14:paraId="431E82A7" w14:textId="6C384B43" w:rsidR="00E4172A" w:rsidRDefault="00E4172A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F4992">
        <w:rPr>
          <w:sz w:val="24"/>
          <w:szCs w:val="24"/>
        </w:rPr>
        <w:t xml:space="preserve">            </w:t>
      </w:r>
      <w:r w:rsidR="000E5244">
        <w:rPr>
          <w:sz w:val="24"/>
          <w:szCs w:val="24"/>
        </w:rPr>
        <w:t xml:space="preserve">3 individuals have expressed interest in the </w:t>
      </w:r>
      <w:r>
        <w:rPr>
          <w:sz w:val="24"/>
          <w:szCs w:val="24"/>
        </w:rPr>
        <w:t>BLUAC open committee member position</w:t>
      </w:r>
      <w:r w:rsidR="00317828">
        <w:rPr>
          <w:sz w:val="24"/>
          <w:szCs w:val="24"/>
        </w:rPr>
        <w:t>s</w:t>
      </w:r>
    </w:p>
    <w:p w14:paraId="54FDC70D" w14:textId="4A7DBA64" w:rsidR="00036B77" w:rsidRDefault="00036B77" w:rsidP="00DF49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is a </w:t>
      </w:r>
      <w:r w:rsidR="00865A33">
        <w:rPr>
          <w:sz w:val="24"/>
          <w:szCs w:val="24"/>
        </w:rPr>
        <w:t>one-year</w:t>
      </w:r>
      <w:r>
        <w:rPr>
          <w:sz w:val="24"/>
          <w:szCs w:val="24"/>
        </w:rPr>
        <w:t xml:space="preserve"> position renewed annually</w:t>
      </w:r>
      <w:r w:rsidR="00865A33">
        <w:rPr>
          <w:sz w:val="24"/>
          <w:szCs w:val="24"/>
        </w:rPr>
        <w:t xml:space="preserve"> and voted on by Committee</w:t>
      </w:r>
      <w:r w:rsidR="00DF4992">
        <w:rPr>
          <w:sz w:val="24"/>
          <w:szCs w:val="24"/>
        </w:rPr>
        <w:t>.</w:t>
      </w:r>
    </w:p>
    <w:p w14:paraId="43CEDC00" w14:textId="3453ED1A" w:rsidR="00DF4992" w:rsidRDefault="00036B77" w:rsidP="00C773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4992">
        <w:rPr>
          <w:sz w:val="24"/>
          <w:szCs w:val="24"/>
        </w:rPr>
        <w:t xml:space="preserve">A second </w:t>
      </w:r>
      <w:r>
        <w:rPr>
          <w:sz w:val="24"/>
          <w:szCs w:val="24"/>
        </w:rPr>
        <w:t xml:space="preserve">opening is for a Committee Member for a </w:t>
      </w:r>
      <w:r w:rsidR="00DF4992">
        <w:rPr>
          <w:sz w:val="24"/>
          <w:szCs w:val="24"/>
        </w:rPr>
        <w:t>one-</w:t>
      </w:r>
      <w:r>
        <w:rPr>
          <w:sz w:val="24"/>
          <w:szCs w:val="24"/>
        </w:rPr>
        <w:t>year term</w:t>
      </w:r>
    </w:p>
    <w:p w14:paraId="45B5C0D0" w14:textId="28C90B9A" w:rsidR="00036B77" w:rsidRDefault="00036B77" w:rsidP="00C773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0735E4" w14:textId="440FFDED" w:rsidR="00AE4017" w:rsidRDefault="00E4172A" w:rsidP="00E4172A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Persons with a disability may request a reasonable accommodation by contacting the Flathead County Planning &amp; Zoning Office at 406-751-8200 or TTY, 1-800-335-7592, or call Montana Relay at 711. Requests should be made as early as possible to allow time to arrange the accommodation.</w:t>
      </w:r>
    </w:p>
    <w:sectPr w:rsidR="00000C71" w:rsidRPr="004E5F26" w:rsidSect="00786265">
      <w:pgSz w:w="11900" w:h="16840"/>
      <w:pgMar w:top="576" w:right="720" w:bottom="576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F3DF3"/>
    <w:multiLevelType w:val="hybridMultilevel"/>
    <w:tmpl w:val="A62C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0"/>
  </w:num>
  <w:num w:numId="2" w16cid:durableId="664210531">
    <w:abstractNumId w:val="4"/>
  </w:num>
  <w:num w:numId="3" w16cid:durableId="167380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1"/>
  </w:num>
  <w:num w:numId="5" w16cid:durableId="172185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2"/>
  </w:num>
  <w:num w:numId="7" w16cid:durableId="849829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36B77"/>
    <w:rsid w:val="000442D8"/>
    <w:rsid w:val="00057A73"/>
    <w:rsid w:val="00063B7E"/>
    <w:rsid w:val="000B251C"/>
    <w:rsid w:val="000B476A"/>
    <w:rsid w:val="000C038C"/>
    <w:rsid w:val="000C5157"/>
    <w:rsid w:val="000D293B"/>
    <w:rsid w:val="000E5244"/>
    <w:rsid w:val="000E548F"/>
    <w:rsid w:val="00100A8F"/>
    <w:rsid w:val="00102025"/>
    <w:rsid w:val="0010655F"/>
    <w:rsid w:val="001108B2"/>
    <w:rsid w:val="0012411F"/>
    <w:rsid w:val="00124CC5"/>
    <w:rsid w:val="00125F86"/>
    <w:rsid w:val="001445E5"/>
    <w:rsid w:val="001700AA"/>
    <w:rsid w:val="001943ED"/>
    <w:rsid w:val="001A043F"/>
    <w:rsid w:val="001C16A9"/>
    <w:rsid w:val="001C2020"/>
    <w:rsid w:val="001D5D54"/>
    <w:rsid w:val="001F786A"/>
    <w:rsid w:val="00211C5D"/>
    <w:rsid w:val="0022116F"/>
    <w:rsid w:val="002212D8"/>
    <w:rsid w:val="0022747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B49DD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17828"/>
    <w:rsid w:val="00333C9F"/>
    <w:rsid w:val="00335709"/>
    <w:rsid w:val="00336771"/>
    <w:rsid w:val="0034286A"/>
    <w:rsid w:val="0034522E"/>
    <w:rsid w:val="00380F09"/>
    <w:rsid w:val="00386B56"/>
    <w:rsid w:val="0038725A"/>
    <w:rsid w:val="00390986"/>
    <w:rsid w:val="003A0666"/>
    <w:rsid w:val="003B2377"/>
    <w:rsid w:val="003B318A"/>
    <w:rsid w:val="003C15D7"/>
    <w:rsid w:val="003D639F"/>
    <w:rsid w:val="00401C31"/>
    <w:rsid w:val="00406A4D"/>
    <w:rsid w:val="004112BA"/>
    <w:rsid w:val="00442539"/>
    <w:rsid w:val="004519F7"/>
    <w:rsid w:val="0045331F"/>
    <w:rsid w:val="0046159D"/>
    <w:rsid w:val="00477895"/>
    <w:rsid w:val="004816AE"/>
    <w:rsid w:val="0048514E"/>
    <w:rsid w:val="004947CD"/>
    <w:rsid w:val="00496D97"/>
    <w:rsid w:val="004A12FA"/>
    <w:rsid w:val="004A3908"/>
    <w:rsid w:val="004B0EB2"/>
    <w:rsid w:val="004D69A6"/>
    <w:rsid w:val="004E36E4"/>
    <w:rsid w:val="004E5F26"/>
    <w:rsid w:val="00515991"/>
    <w:rsid w:val="005204E8"/>
    <w:rsid w:val="00520E81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B7100"/>
    <w:rsid w:val="006C0F63"/>
    <w:rsid w:val="006C5B82"/>
    <w:rsid w:val="006E317D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86265"/>
    <w:rsid w:val="007A79B4"/>
    <w:rsid w:val="007B17C7"/>
    <w:rsid w:val="007B65A8"/>
    <w:rsid w:val="007C4B2F"/>
    <w:rsid w:val="007D05B5"/>
    <w:rsid w:val="007F652E"/>
    <w:rsid w:val="00811F3B"/>
    <w:rsid w:val="00812846"/>
    <w:rsid w:val="0082342D"/>
    <w:rsid w:val="0084728A"/>
    <w:rsid w:val="00850D73"/>
    <w:rsid w:val="00865A33"/>
    <w:rsid w:val="00872FB7"/>
    <w:rsid w:val="008751CA"/>
    <w:rsid w:val="00884DF1"/>
    <w:rsid w:val="008865D4"/>
    <w:rsid w:val="0088696F"/>
    <w:rsid w:val="008C1E91"/>
    <w:rsid w:val="008E1E85"/>
    <w:rsid w:val="008E4728"/>
    <w:rsid w:val="008E5D47"/>
    <w:rsid w:val="008E7B3D"/>
    <w:rsid w:val="00907F8A"/>
    <w:rsid w:val="009132FD"/>
    <w:rsid w:val="00913437"/>
    <w:rsid w:val="00932659"/>
    <w:rsid w:val="00970C47"/>
    <w:rsid w:val="0099013A"/>
    <w:rsid w:val="00994064"/>
    <w:rsid w:val="009B276F"/>
    <w:rsid w:val="009B4370"/>
    <w:rsid w:val="009D1265"/>
    <w:rsid w:val="009F0D5D"/>
    <w:rsid w:val="00A60BAA"/>
    <w:rsid w:val="00A6449B"/>
    <w:rsid w:val="00A721DA"/>
    <w:rsid w:val="00A72E96"/>
    <w:rsid w:val="00A761A2"/>
    <w:rsid w:val="00A81A17"/>
    <w:rsid w:val="00A978E3"/>
    <w:rsid w:val="00AA28BE"/>
    <w:rsid w:val="00AA3721"/>
    <w:rsid w:val="00AA40D7"/>
    <w:rsid w:val="00AA4959"/>
    <w:rsid w:val="00AB5F1A"/>
    <w:rsid w:val="00AC0DF3"/>
    <w:rsid w:val="00AC4918"/>
    <w:rsid w:val="00AC5F18"/>
    <w:rsid w:val="00AD0467"/>
    <w:rsid w:val="00AE4017"/>
    <w:rsid w:val="00AE66F0"/>
    <w:rsid w:val="00AF457C"/>
    <w:rsid w:val="00B344B2"/>
    <w:rsid w:val="00B474C3"/>
    <w:rsid w:val="00B52A8D"/>
    <w:rsid w:val="00B53EA0"/>
    <w:rsid w:val="00B54207"/>
    <w:rsid w:val="00B62AD9"/>
    <w:rsid w:val="00B63E97"/>
    <w:rsid w:val="00B752A8"/>
    <w:rsid w:val="00B812DF"/>
    <w:rsid w:val="00B86F6E"/>
    <w:rsid w:val="00B878E3"/>
    <w:rsid w:val="00B87F76"/>
    <w:rsid w:val="00BA6FB2"/>
    <w:rsid w:val="00BB007E"/>
    <w:rsid w:val="00BB6867"/>
    <w:rsid w:val="00BC730F"/>
    <w:rsid w:val="00BD461F"/>
    <w:rsid w:val="00C1170A"/>
    <w:rsid w:val="00C12B42"/>
    <w:rsid w:val="00C142D3"/>
    <w:rsid w:val="00C65ADC"/>
    <w:rsid w:val="00C773CB"/>
    <w:rsid w:val="00C8172A"/>
    <w:rsid w:val="00C865AE"/>
    <w:rsid w:val="00CA2693"/>
    <w:rsid w:val="00CA7167"/>
    <w:rsid w:val="00CA7DD0"/>
    <w:rsid w:val="00CB1255"/>
    <w:rsid w:val="00CC61D8"/>
    <w:rsid w:val="00CD3AF8"/>
    <w:rsid w:val="00CD422F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A1AFE"/>
    <w:rsid w:val="00DB3CCC"/>
    <w:rsid w:val="00DC2B40"/>
    <w:rsid w:val="00DC59C9"/>
    <w:rsid w:val="00DD1625"/>
    <w:rsid w:val="00DF4992"/>
    <w:rsid w:val="00E12ED9"/>
    <w:rsid w:val="00E20C8E"/>
    <w:rsid w:val="00E2146D"/>
    <w:rsid w:val="00E35E81"/>
    <w:rsid w:val="00E35FD1"/>
    <w:rsid w:val="00E4117D"/>
    <w:rsid w:val="00E4172A"/>
    <w:rsid w:val="00E47108"/>
    <w:rsid w:val="00E61E85"/>
    <w:rsid w:val="00E667B4"/>
    <w:rsid w:val="00E86353"/>
    <w:rsid w:val="00EA6079"/>
    <w:rsid w:val="00EB0272"/>
    <w:rsid w:val="00EB42A2"/>
    <w:rsid w:val="00EB549B"/>
    <w:rsid w:val="00EB74C6"/>
    <w:rsid w:val="00EC3933"/>
    <w:rsid w:val="00EC5770"/>
    <w:rsid w:val="00EC62C6"/>
    <w:rsid w:val="00ED72BA"/>
    <w:rsid w:val="00EE2E8F"/>
    <w:rsid w:val="00EF2864"/>
    <w:rsid w:val="00EF40D2"/>
    <w:rsid w:val="00EF527E"/>
    <w:rsid w:val="00EF570B"/>
    <w:rsid w:val="00EF5DD4"/>
    <w:rsid w:val="00F0089E"/>
    <w:rsid w:val="00F07592"/>
    <w:rsid w:val="00F076EF"/>
    <w:rsid w:val="00F16A30"/>
    <w:rsid w:val="00F42EB0"/>
    <w:rsid w:val="00F62442"/>
    <w:rsid w:val="00F64BC4"/>
    <w:rsid w:val="00F74F40"/>
    <w:rsid w:val="00F752DE"/>
    <w:rsid w:val="00F822BD"/>
    <w:rsid w:val="00F86BB9"/>
    <w:rsid w:val="00F9111E"/>
    <w:rsid w:val="00F95884"/>
    <w:rsid w:val="00F97F2C"/>
    <w:rsid w:val="00FB1381"/>
    <w:rsid w:val="00FC1E76"/>
    <w:rsid w:val="00FC46A1"/>
    <w:rsid w:val="00FC5DA0"/>
    <w:rsid w:val="00FC608F"/>
    <w:rsid w:val="00FE2820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3</cp:revision>
  <cp:lastPrinted>2025-02-19T14:57:00Z</cp:lastPrinted>
  <dcterms:created xsi:type="dcterms:W3CDTF">2025-03-18T22:49:00Z</dcterms:created>
  <dcterms:modified xsi:type="dcterms:W3CDTF">2025-03-18T22:49:00Z</dcterms:modified>
</cp:coreProperties>
</file>