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90C" w14:textId="77777777" w:rsidR="00C03BB4" w:rsidRPr="0092545A" w:rsidRDefault="00C03BB4" w:rsidP="00C03BB4">
      <w:pPr>
        <w:jc w:val="center"/>
        <w:rPr>
          <w:b/>
          <w:bCs/>
          <w:sz w:val="28"/>
          <w:szCs w:val="28"/>
        </w:rPr>
      </w:pPr>
      <w:r w:rsidRPr="0092545A">
        <w:rPr>
          <w:b/>
          <w:bCs/>
          <w:sz w:val="28"/>
          <w:szCs w:val="28"/>
        </w:rPr>
        <w:t>BIGFORK LAND USE ADVISORY COMMITTEE</w:t>
      </w:r>
    </w:p>
    <w:p w14:paraId="764C3D2E" w14:textId="5DA8572D" w:rsidR="00C03BB4" w:rsidRPr="0092545A" w:rsidRDefault="00C03BB4" w:rsidP="00C03BB4">
      <w:pPr>
        <w:jc w:val="center"/>
        <w:rPr>
          <w:b/>
          <w:bCs/>
          <w:sz w:val="28"/>
          <w:szCs w:val="28"/>
        </w:rPr>
      </w:pPr>
      <w:r w:rsidRPr="0092545A">
        <w:rPr>
          <w:b/>
          <w:bCs/>
          <w:sz w:val="28"/>
          <w:szCs w:val="28"/>
        </w:rPr>
        <w:t>Draft Minutes Thursd</w:t>
      </w:r>
      <w:r>
        <w:rPr>
          <w:b/>
          <w:bCs/>
          <w:sz w:val="28"/>
          <w:szCs w:val="28"/>
        </w:rPr>
        <w:t>ay July 28, 2022</w:t>
      </w:r>
    </w:p>
    <w:p w14:paraId="65D3F629" w14:textId="77777777" w:rsidR="00C03BB4" w:rsidRPr="0092545A" w:rsidRDefault="00C03BB4" w:rsidP="00C03BB4">
      <w:pPr>
        <w:jc w:val="center"/>
        <w:rPr>
          <w:rFonts w:cs="Times New Roman"/>
          <w:b/>
          <w:sz w:val="28"/>
          <w:szCs w:val="28"/>
        </w:rPr>
      </w:pPr>
      <w:r w:rsidRPr="0092545A">
        <w:rPr>
          <w:rFonts w:cs="Times New Roman"/>
          <w:b/>
          <w:sz w:val="28"/>
          <w:szCs w:val="28"/>
        </w:rPr>
        <w:t>4:00 PM Bethany Lutheran Church – Downstairs Meeting Room</w:t>
      </w:r>
    </w:p>
    <w:p w14:paraId="0F9764D4" w14:textId="77777777" w:rsidR="00C03BB4" w:rsidRPr="006F7D82" w:rsidRDefault="00C03BB4" w:rsidP="00C03BB4">
      <w:pPr>
        <w:jc w:val="center"/>
        <w:rPr>
          <w:rFonts w:cs="Times New Roman"/>
          <w:b/>
          <w:sz w:val="28"/>
          <w:szCs w:val="28"/>
        </w:rPr>
      </w:pPr>
    </w:p>
    <w:p w14:paraId="3E03DC01" w14:textId="5BBD1971" w:rsidR="00C03BB4" w:rsidRPr="006F7D82" w:rsidRDefault="00C03BB4" w:rsidP="00C03BB4">
      <w:pPr>
        <w:rPr>
          <w:rFonts w:cs="Times New Roman"/>
          <w:sz w:val="28"/>
          <w:szCs w:val="28"/>
        </w:rPr>
      </w:pPr>
      <w:r w:rsidRPr="006F7D82">
        <w:rPr>
          <w:rFonts w:cs="Times New Roman"/>
          <w:sz w:val="28"/>
          <w:szCs w:val="28"/>
        </w:rPr>
        <w:t xml:space="preserve">Chairwoman Susan Johnson called the meeting to order at </w:t>
      </w:r>
      <w:r>
        <w:rPr>
          <w:rFonts w:cs="Times New Roman"/>
          <w:sz w:val="28"/>
          <w:szCs w:val="28"/>
        </w:rPr>
        <w:t xml:space="preserve">4:00 </w:t>
      </w:r>
      <w:r w:rsidRPr="006F7D82">
        <w:rPr>
          <w:rFonts w:cs="Times New Roman"/>
          <w:sz w:val="28"/>
          <w:szCs w:val="28"/>
        </w:rPr>
        <w:t>p.m.</w:t>
      </w:r>
    </w:p>
    <w:p w14:paraId="351BD4AD" w14:textId="77777777" w:rsidR="00C03BB4" w:rsidRPr="006F7D82" w:rsidRDefault="00C03BB4" w:rsidP="00C03BB4">
      <w:pPr>
        <w:rPr>
          <w:rFonts w:cs="Times New Roman"/>
          <w:sz w:val="28"/>
          <w:szCs w:val="28"/>
        </w:rPr>
      </w:pPr>
    </w:p>
    <w:p w14:paraId="07BAC12D" w14:textId="617D236B" w:rsidR="00C03BB4" w:rsidRPr="006F7D82" w:rsidRDefault="00C03BB4" w:rsidP="00C03BB4">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 </w:t>
      </w:r>
      <w:r>
        <w:rPr>
          <w:rFonts w:cs="Times New Roman"/>
          <w:sz w:val="28"/>
          <w:szCs w:val="28"/>
        </w:rPr>
        <w:t>Lou McGuire, Angela DeFries, Susan Johnson, Chany Ockert, Shelley Gonzales, Jerry Sorensen</w:t>
      </w:r>
      <w:r w:rsidR="00B56506">
        <w:rPr>
          <w:rFonts w:cs="Times New Roman"/>
          <w:sz w:val="28"/>
          <w:szCs w:val="28"/>
        </w:rPr>
        <w:t>,</w:t>
      </w:r>
      <w:r>
        <w:rPr>
          <w:rFonts w:cs="Times New Roman"/>
          <w:sz w:val="28"/>
          <w:szCs w:val="28"/>
        </w:rPr>
        <w:t xml:space="preserve"> and Richard Michaud</w:t>
      </w:r>
      <w:r w:rsidRPr="006F7D82">
        <w:rPr>
          <w:rFonts w:cs="Times New Roman"/>
          <w:sz w:val="28"/>
          <w:szCs w:val="28"/>
        </w:rPr>
        <w:t xml:space="preserve">; Public: </w:t>
      </w:r>
      <w:r>
        <w:rPr>
          <w:rFonts w:cs="Times New Roman"/>
          <w:sz w:val="28"/>
          <w:szCs w:val="28"/>
        </w:rPr>
        <w:t xml:space="preserve">Two </w:t>
      </w:r>
      <w:r w:rsidRPr="006F7D82">
        <w:rPr>
          <w:rFonts w:cs="Times New Roman"/>
          <w:sz w:val="28"/>
          <w:szCs w:val="28"/>
        </w:rPr>
        <w:t>members</w:t>
      </w:r>
      <w:r>
        <w:rPr>
          <w:rFonts w:cs="Times New Roman"/>
          <w:sz w:val="28"/>
          <w:szCs w:val="28"/>
        </w:rPr>
        <w:t>.</w:t>
      </w:r>
    </w:p>
    <w:p w14:paraId="22918409" w14:textId="77777777" w:rsidR="00C03BB4" w:rsidRPr="006F7D82" w:rsidRDefault="00C03BB4" w:rsidP="00C03BB4">
      <w:pPr>
        <w:rPr>
          <w:rFonts w:cs="Times New Roman"/>
          <w:sz w:val="28"/>
          <w:szCs w:val="28"/>
        </w:rPr>
      </w:pPr>
    </w:p>
    <w:p w14:paraId="438318F2" w14:textId="2B4F26A0" w:rsidR="00C03BB4" w:rsidRPr="006F7D82" w:rsidRDefault="00C03BB4" w:rsidP="00C03BB4">
      <w:pPr>
        <w:rPr>
          <w:rFonts w:cs="Times New Roman"/>
          <w:sz w:val="28"/>
          <w:szCs w:val="28"/>
        </w:rPr>
      </w:pPr>
      <w:r w:rsidRPr="006F7D82">
        <w:rPr>
          <w:rFonts w:cs="Times New Roman"/>
          <w:sz w:val="28"/>
          <w:szCs w:val="28"/>
        </w:rPr>
        <w:t xml:space="preserve">The agenda was </w:t>
      </w:r>
      <w:r w:rsidR="00F02FCB">
        <w:rPr>
          <w:rFonts w:cs="Times New Roman"/>
          <w:sz w:val="28"/>
          <w:szCs w:val="28"/>
        </w:rPr>
        <w:t>approved</w:t>
      </w:r>
      <w:r w:rsidRPr="006F7D82">
        <w:rPr>
          <w:rFonts w:cs="Times New Roman"/>
          <w:sz w:val="28"/>
          <w:szCs w:val="28"/>
        </w:rPr>
        <w:t xml:space="preserve"> (m/s,</w:t>
      </w:r>
      <w:r w:rsidR="00B56506">
        <w:rPr>
          <w:rFonts w:cs="Times New Roman"/>
          <w:sz w:val="28"/>
          <w:szCs w:val="28"/>
        </w:rPr>
        <w:t xml:space="preserve"> Ockert/Gonzales</w:t>
      </w:r>
      <w:r>
        <w:rPr>
          <w:rFonts w:cs="Times New Roman"/>
          <w:sz w:val="28"/>
          <w:szCs w:val="28"/>
        </w:rPr>
        <w:t xml:space="preserve"> </w:t>
      </w:r>
      <w:r w:rsidRPr="006F7D82">
        <w:rPr>
          <w:rFonts w:cs="Times New Roman"/>
          <w:sz w:val="28"/>
          <w:szCs w:val="28"/>
        </w:rPr>
        <w:t xml:space="preserve">), </w:t>
      </w:r>
      <w:r>
        <w:rPr>
          <w:rFonts w:cs="Times New Roman"/>
          <w:sz w:val="28"/>
          <w:szCs w:val="28"/>
        </w:rPr>
        <w:t>vot</w:t>
      </w:r>
      <w:r w:rsidR="00B56506">
        <w:rPr>
          <w:rFonts w:cs="Times New Roman"/>
          <w:sz w:val="28"/>
          <w:szCs w:val="28"/>
        </w:rPr>
        <w:t>e unanimous.</w:t>
      </w:r>
    </w:p>
    <w:p w14:paraId="1760E74A" w14:textId="77777777" w:rsidR="00C03BB4" w:rsidRPr="006F7D82" w:rsidRDefault="00C03BB4" w:rsidP="00C03BB4">
      <w:pPr>
        <w:rPr>
          <w:rFonts w:cs="Times New Roman"/>
          <w:sz w:val="28"/>
          <w:szCs w:val="28"/>
        </w:rPr>
      </w:pPr>
    </w:p>
    <w:p w14:paraId="462D13C8" w14:textId="730E2E5F" w:rsidR="00BF27A3" w:rsidRDefault="00BF27A3" w:rsidP="00B56506">
      <w:pPr>
        <w:rPr>
          <w:rFonts w:cs="Times New Roman"/>
          <w:sz w:val="28"/>
          <w:szCs w:val="28"/>
        </w:rPr>
      </w:pPr>
      <w:r>
        <w:rPr>
          <w:rFonts w:cs="Times New Roman"/>
          <w:sz w:val="28"/>
          <w:szCs w:val="28"/>
        </w:rPr>
        <w:t xml:space="preserve">Review and approval of draft minutes dated June 30, 2022.  </w:t>
      </w:r>
    </w:p>
    <w:p w14:paraId="63512231" w14:textId="34EC09B7" w:rsidR="00B56506" w:rsidRDefault="000875FF" w:rsidP="00B56506">
      <w:pPr>
        <w:rPr>
          <w:rFonts w:cs="Times New Roman"/>
          <w:sz w:val="28"/>
          <w:szCs w:val="28"/>
        </w:rPr>
      </w:pPr>
      <w:r>
        <w:rPr>
          <w:rFonts w:cs="Times New Roman"/>
          <w:sz w:val="28"/>
          <w:szCs w:val="28"/>
        </w:rPr>
        <w:t>Gonzales moved to approve the m</w:t>
      </w:r>
      <w:r w:rsidR="00C03BB4" w:rsidRPr="006F7D82">
        <w:rPr>
          <w:rFonts w:cs="Times New Roman"/>
          <w:sz w:val="28"/>
          <w:szCs w:val="28"/>
        </w:rPr>
        <w:t>inutes of th</w:t>
      </w:r>
      <w:r w:rsidR="00C03BB4">
        <w:rPr>
          <w:rFonts w:cs="Times New Roman"/>
          <w:sz w:val="28"/>
          <w:szCs w:val="28"/>
        </w:rPr>
        <w:t xml:space="preserve">e </w:t>
      </w:r>
      <w:r w:rsidR="00F02FCB">
        <w:rPr>
          <w:rFonts w:cs="Times New Roman"/>
          <w:sz w:val="28"/>
          <w:szCs w:val="28"/>
        </w:rPr>
        <w:t xml:space="preserve">June 30, </w:t>
      </w:r>
      <w:proofErr w:type="gramStart"/>
      <w:r w:rsidR="00F02FCB">
        <w:rPr>
          <w:rFonts w:cs="Times New Roman"/>
          <w:sz w:val="28"/>
          <w:szCs w:val="28"/>
        </w:rPr>
        <w:t>2022</w:t>
      </w:r>
      <w:proofErr w:type="gramEnd"/>
      <w:r w:rsidR="00F02FCB">
        <w:rPr>
          <w:rFonts w:cs="Times New Roman"/>
          <w:sz w:val="28"/>
          <w:szCs w:val="28"/>
        </w:rPr>
        <w:t xml:space="preserve"> </w:t>
      </w:r>
      <w:r w:rsidR="00C03BB4" w:rsidRPr="006F7D82">
        <w:rPr>
          <w:rFonts w:cs="Times New Roman"/>
          <w:sz w:val="28"/>
          <w:szCs w:val="28"/>
        </w:rPr>
        <w:t>meeting</w:t>
      </w:r>
      <w:r>
        <w:rPr>
          <w:rFonts w:cs="Times New Roman"/>
          <w:sz w:val="28"/>
          <w:szCs w:val="28"/>
        </w:rPr>
        <w:t>.</w:t>
      </w:r>
    </w:p>
    <w:p w14:paraId="15B90143" w14:textId="04FDEAF1" w:rsidR="00BF27A3" w:rsidRDefault="005D6D85" w:rsidP="00B56506">
      <w:pPr>
        <w:rPr>
          <w:rFonts w:cs="Times New Roman"/>
          <w:sz w:val="28"/>
          <w:szCs w:val="28"/>
        </w:rPr>
      </w:pPr>
      <w:r>
        <w:rPr>
          <w:rFonts w:cs="Times New Roman"/>
          <w:sz w:val="28"/>
          <w:szCs w:val="28"/>
        </w:rPr>
        <w:t xml:space="preserve">Ockert moved to strike </w:t>
      </w:r>
      <w:r w:rsidR="00422E18">
        <w:rPr>
          <w:rFonts w:cs="Times New Roman"/>
          <w:sz w:val="28"/>
          <w:szCs w:val="28"/>
        </w:rPr>
        <w:t xml:space="preserve">her comments on </w:t>
      </w:r>
      <w:r w:rsidR="00BF27A3">
        <w:rPr>
          <w:rFonts w:cs="Times New Roman"/>
          <w:sz w:val="28"/>
          <w:szCs w:val="28"/>
        </w:rPr>
        <w:t>resort taxes and re</w:t>
      </w:r>
      <w:r>
        <w:rPr>
          <w:rFonts w:cs="Times New Roman"/>
          <w:sz w:val="28"/>
          <w:szCs w:val="28"/>
        </w:rPr>
        <w:t xml:space="preserve">place it with “There was a </w:t>
      </w:r>
      <w:r w:rsidR="007B59CE">
        <w:rPr>
          <w:rFonts w:cs="Times New Roman"/>
          <w:sz w:val="28"/>
          <w:szCs w:val="28"/>
        </w:rPr>
        <w:t>two-minute</w:t>
      </w:r>
      <w:r>
        <w:rPr>
          <w:rFonts w:cs="Times New Roman"/>
          <w:sz w:val="28"/>
          <w:szCs w:val="28"/>
        </w:rPr>
        <w:t xml:space="preserve"> discussion on the Columbia Falls resort tax.” </w:t>
      </w:r>
      <w:r w:rsidR="00A92426">
        <w:rPr>
          <w:rFonts w:cs="Times New Roman"/>
          <w:sz w:val="28"/>
          <w:szCs w:val="28"/>
        </w:rPr>
        <w:t>Gonzales seconded.</w:t>
      </w:r>
    </w:p>
    <w:p w14:paraId="2397ACE4" w14:textId="689550FF" w:rsidR="00225173" w:rsidRDefault="00E750C3" w:rsidP="00B56506">
      <w:pPr>
        <w:rPr>
          <w:rFonts w:cs="Times New Roman"/>
          <w:sz w:val="28"/>
          <w:szCs w:val="28"/>
        </w:rPr>
      </w:pPr>
      <w:r w:rsidRPr="004C56CD">
        <w:rPr>
          <w:rFonts w:cs="Times New Roman"/>
          <w:sz w:val="28"/>
          <w:szCs w:val="28"/>
        </w:rPr>
        <w:t>Ockert</w:t>
      </w:r>
      <w:r w:rsidR="004C56CD">
        <w:rPr>
          <w:rFonts w:cs="Times New Roman"/>
          <w:sz w:val="28"/>
          <w:szCs w:val="28"/>
        </w:rPr>
        <w:t xml:space="preserve"> noted for the record that she gave background information on various community conversations that have occurred on resort taxes, incorporation, and other funding mechanisms over the years.  The community of Bigfork has declined all of those methods in the past.  She also noted for the record that she has not been and is not involved in any efforts related to resort taxes or other special taxing districts.  She has been and continues to be focused on affordable housing for our essential workers.</w:t>
      </w:r>
    </w:p>
    <w:p w14:paraId="4D7E37A8" w14:textId="71946D65" w:rsidR="000875FF" w:rsidRDefault="00225173" w:rsidP="00B56506">
      <w:pPr>
        <w:rPr>
          <w:rFonts w:cs="Times New Roman"/>
          <w:sz w:val="28"/>
          <w:szCs w:val="28"/>
        </w:rPr>
      </w:pPr>
      <w:r>
        <w:rPr>
          <w:rFonts w:cs="Times New Roman"/>
          <w:sz w:val="28"/>
          <w:szCs w:val="28"/>
        </w:rPr>
        <w:t>Johnson moved to co</w:t>
      </w:r>
      <w:r w:rsidR="004052E5">
        <w:rPr>
          <w:rFonts w:cs="Times New Roman"/>
          <w:sz w:val="28"/>
          <w:szCs w:val="28"/>
        </w:rPr>
        <w:t>rrect</w:t>
      </w:r>
      <w:r>
        <w:rPr>
          <w:rFonts w:cs="Times New Roman"/>
          <w:sz w:val="28"/>
          <w:szCs w:val="28"/>
        </w:rPr>
        <w:t xml:space="preserve"> the statement that three Violation Complaints are required to one complaint</w:t>
      </w:r>
      <w:r w:rsidR="004052E5">
        <w:rPr>
          <w:rFonts w:cs="Times New Roman"/>
          <w:sz w:val="28"/>
          <w:szCs w:val="28"/>
        </w:rPr>
        <w:t xml:space="preserve"> to Planning and Zoning.</w:t>
      </w:r>
      <w:r w:rsidR="003B2E11">
        <w:rPr>
          <w:rFonts w:cs="Times New Roman"/>
          <w:sz w:val="28"/>
          <w:szCs w:val="28"/>
        </w:rPr>
        <w:t xml:space="preserve">  Gonzales seconded.</w:t>
      </w:r>
    </w:p>
    <w:p w14:paraId="7B95C085" w14:textId="415CE808" w:rsidR="00C03BB4" w:rsidRPr="00B56506" w:rsidRDefault="009863BD" w:rsidP="00B56506">
      <w:pPr>
        <w:rPr>
          <w:rFonts w:cs="Times New Roman"/>
          <w:sz w:val="28"/>
          <w:szCs w:val="28"/>
        </w:rPr>
      </w:pPr>
      <w:r w:rsidRPr="009863BD">
        <w:rPr>
          <w:rFonts w:cs="Times New Roman"/>
          <w:sz w:val="28"/>
          <w:szCs w:val="28"/>
        </w:rPr>
        <w:t>Johnson moved to approve the motions to amend</w:t>
      </w:r>
      <w:r w:rsidR="000875FF" w:rsidRPr="009863BD">
        <w:rPr>
          <w:rFonts w:cs="Times New Roman"/>
          <w:sz w:val="28"/>
          <w:szCs w:val="28"/>
        </w:rPr>
        <w:t>, motion</w:t>
      </w:r>
      <w:r w:rsidRPr="009863BD">
        <w:rPr>
          <w:rFonts w:cs="Times New Roman"/>
          <w:sz w:val="28"/>
          <w:szCs w:val="28"/>
        </w:rPr>
        <w:t xml:space="preserve"> was seconded by Michaud</w:t>
      </w:r>
      <w:r w:rsidR="00B056BB" w:rsidRPr="009863BD">
        <w:rPr>
          <w:rFonts w:cs="Times New Roman"/>
          <w:sz w:val="28"/>
          <w:szCs w:val="28"/>
        </w:rPr>
        <w:t>.</w:t>
      </w:r>
      <w:r w:rsidR="00B056BB">
        <w:rPr>
          <w:rFonts w:cs="Times New Roman"/>
          <w:sz w:val="28"/>
          <w:szCs w:val="28"/>
        </w:rPr>
        <w:t xml:space="preserve"> </w:t>
      </w:r>
      <w:r>
        <w:rPr>
          <w:rFonts w:cs="Times New Roman"/>
          <w:sz w:val="28"/>
          <w:szCs w:val="28"/>
        </w:rPr>
        <w:t xml:space="preserve"> </w:t>
      </w:r>
      <w:r w:rsidR="00B056BB">
        <w:rPr>
          <w:rFonts w:cs="Times New Roman"/>
          <w:sz w:val="28"/>
          <w:szCs w:val="28"/>
        </w:rPr>
        <w:t>Minutes were approved, as amended, unanimously.</w:t>
      </w:r>
    </w:p>
    <w:p w14:paraId="3B07A8D3" w14:textId="77777777" w:rsidR="00C03BB4" w:rsidRPr="006F7D82" w:rsidRDefault="00C03BB4" w:rsidP="00C03BB4">
      <w:pPr>
        <w:rPr>
          <w:rFonts w:cs="Times New Roman"/>
          <w:sz w:val="28"/>
          <w:szCs w:val="28"/>
        </w:rPr>
      </w:pPr>
    </w:p>
    <w:p w14:paraId="2FE47FE5" w14:textId="77777777" w:rsidR="00C03BB4" w:rsidRPr="006F7D82" w:rsidRDefault="00C03BB4" w:rsidP="00C03BB4">
      <w:pPr>
        <w:rPr>
          <w:rFonts w:cs="Times New Roman"/>
          <w:b/>
          <w:sz w:val="28"/>
          <w:szCs w:val="28"/>
        </w:rPr>
      </w:pPr>
      <w:r w:rsidRPr="006F7D82">
        <w:rPr>
          <w:rFonts w:cs="Times New Roman"/>
          <w:b/>
          <w:sz w:val="28"/>
          <w:szCs w:val="28"/>
        </w:rPr>
        <w:t>Administrator’s Report and Announcements:</w:t>
      </w:r>
    </w:p>
    <w:p w14:paraId="6C0B347A" w14:textId="77777777" w:rsidR="00C03BB4" w:rsidRDefault="00C03BB4" w:rsidP="00C03BB4">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flathead.mt.gov/</w:t>
      </w:r>
      <w:proofErr w:type="spellStart"/>
      <w:r w:rsidRPr="00F365E5">
        <w:rPr>
          <w:rFonts w:cs="Times New Roman"/>
          <w:color w:val="548DD4" w:themeColor="text2" w:themeTint="99"/>
          <w:sz w:val="28"/>
          <w:szCs w:val="28"/>
        </w:rPr>
        <w:t>planning_zoning</w:t>
      </w:r>
      <w:proofErr w:type="spellEnd"/>
      <w:r w:rsidRPr="00F365E5">
        <w:rPr>
          <w:rFonts w:cs="Times New Roman"/>
          <w:color w:val="548DD4" w:themeColor="text2" w:themeTint="99"/>
          <w:sz w:val="28"/>
          <w:szCs w:val="28"/>
        </w:rPr>
        <w:t xml:space="preserve">. </w:t>
      </w:r>
      <w:r>
        <w:rPr>
          <w:rFonts w:cs="Times New Roman"/>
          <w:sz w:val="28"/>
          <w:szCs w:val="28"/>
        </w:rPr>
        <w:t xml:space="preserve"> Click on </w:t>
      </w:r>
      <w:r w:rsidRPr="00F365E5">
        <w:rPr>
          <w:rFonts w:cs="Times New Roman"/>
          <w:color w:val="548DD4" w:themeColor="text2" w:themeTint="99"/>
          <w:sz w:val="28"/>
          <w:szCs w:val="28"/>
        </w:rPr>
        <w:t>meeting information.</w:t>
      </w:r>
    </w:p>
    <w:p w14:paraId="04E926AF" w14:textId="0774AE3A" w:rsidR="00C03BB4" w:rsidRDefault="00A207D1" w:rsidP="00C03BB4">
      <w:pPr>
        <w:rPr>
          <w:rFonts w:cs="Times New Roman"/>
          <w:sz w:val="28"/>
          <w:szCs w:val="28"/>
        </w:rPr>
      </w:pPr>
      <w:r>
        <w:rPr>
          <w:rFonts w:cs="Times New Roman"/>
          <w:sz w:val="28"/>
          <w:szCs w:val="28"/>
        </w:rPr>
        <w:t xml:space="preserve">The email from the Flathead County Finance Department (Conflict of Interest) was incorrectly sent to BLUAC members. </w:t>
      </w:r>
    </w:p>
    <w:p w14:paraId="7F7DAC83" w14:textId="77777777" w:rsidR="00C03BB4" w:rsidRDefault="00C03BB4" w:rsidP="00C03BB4">
      <w:pPr>
        <w:rPr>
          <w:rFonts w:cs="Times New Roman"/>
          <w:b/>
          <w:sz w:val="28"/>
          <w:szCs w:val="28"/>
        </w:rPr>
      </w:pPr>
    </w:p>
    <w:p w14:paraId="13500C7D" w14:textId="77777777" w:rsidR="00C03BB4" w:rsidRPr="0092545A" w:rsidRDefault="00C03BB4" w:rsidP="00C03BB4">
      <w:pPr>
        <w:rPr>
          <w:rFonts w:cs="Times New Roman"/>
          <w:b/>
          <w:sz w:val="28"/>
          <w:szCs w:val="28"/>
        </w:rPr>
      </w:pPr>
      <w:r w:rsidRPr="006F7D82">
        <w:rPr>
          <w:rFonts w:cs="Times New Roman"/>
          <w:b/>
          <w:sz w:val="28"/>
          <w:szCs w:val="28"/>
        </w:rPr>
        <w:t>Public Comment:</w:t>
      </w:r>
    </w:p>
    <w:p w14:paraId="00FBC44C" w14:textId="114431EB" w:rsidR="00C03BB4" w:rsidRDefault="00F02FCB" w:rsidP="00C03BB4">
      <w:pPr>
        <w:rPr>
          <w:rFonts w:cs="Times New Roman"/>
          <w:bCs/>
          <w:sz w:val="28"/>
          <w:szCs w:val="28"/>
        </w:rPr>
      </w:pPr>
      <w:r>
        <w:rPr>
          <w:rFonts w:cs="Times New Roman"/>
          <w:bCs/>
          <w:sz w:val="28"/>
          <w:szCs w:val="28"/>
        </w:rPr>
        <w:t>None</w:t>
      </w:r>
    </w:p>
    <w:p w14:paraId="003BBD8C" w14:textId="77777777" w:rsidR="00F02FCB" w:rsidRPr="00211D6D" w:rsidRDefault="00F02FCB" w:rsidP="00C03BB4">
      <w:pPr>
        <w:rPr>
          <w:rFonts w:cs="Times New Roman"/>
          <w:bCs/>
          <w:sz w:val="28"/>
          <w:szCs w:val="28"/>
        </w:rPr>
      </w:pPr>
    </w:p>
    <w:p w14:paraId="55A64384" w14:textId="77777777" w:rsidR="00C03BB4" w:rsidRPr="006F7D82" w:rsidRDefault="00C03BB4" w:rsidP="00C03BB4">
      <w:pPr>
        <w:rPr>
          <w:rFonts w:cs="Times New Roman"/>
          <w:b/>
          <w:sz w:val="28"/>
          <w:szCs w:val="28"/>
        </w:rPr>
      </w:pPr>
      <w:r w:rsidRPr="006F7D82">
        <w:rPr>
          <w:rFonts w:cs="Times New Roman"/>
          <w:b/>
          <w:sz w:val="28"/>
          <w:szCs w:val="28"/>
        </w:rPr>
        <w:t>Application:</w:t>
      </w:r>
    </w:p>
    <w:p w14:paraId="667909BA" w14:textId="1194D520" w:rsidR="00C03BB4" w:rsidRPr="00F02FCB" w:rsidRDefault="00F02FCB" w:rsidP="00C03BB4">
      <w:pPr>
        <w:rPr>
          <w:rFonts w:cs="Times New Roman"/>
          <w:bCs/>
          <w:sz w:val="28"/>
          <w:szCs w:val="28"/>
        </w:rPr>
      </w:pPr>
      <w:r>
        <w:rPr>
          <w:rFonts w:cs="Times New Roman"/>
          <w:bCs/>
          <w:sz w:val="28"/>
          <w:szCs w:val="28"/>
        </w:rPr>
        <w:t>None</w:t>
      </w:r>
    </w:p>
    <w:p w14:paraId="5660296C" w14:textId="6DF54BA7" w:rsidR="00C03BB4" w:rsidRDefault="00C03BB4" w:rsidP="00C03BB4">
      <w:pPr>
        <w:rPr>
          <w:rFonts w:cs="Times New Roman"/>
          <w:b/>
          <w:sz w:val="28"/>
          <w:szCs w:val="28"/>
        </w:rPr>
      </w:pPr>
    </w:p>
    <w:p w14:paraId="2C802C03" w14:textId="77777777" w:rsidR="00C03BB4" w:rsidRDefault="00C03BB4" w:rsidP="00C03BB4">
      <w:pPr>
        <w:rPr>
          <w:rFonts w:cs="Times New Roman"/>
          <w:b/>
          <w:sz w:val="28"/>
          <w:szCs w:val="28"/>
        </w:rPr>
      </w:pPr>
      <w:r>
        <w:rPr>
          <w:rFonts w:cs="Times New Roman"/>
          <w:b/>
          <w:sz w:val="28"/>
          <w:szCs w:val="28"/>
        </w:rPr>
        <w:t>Old Business:</w:t>
      </w:r>
    </w:p>
    <w:p w14:paraId="4C254568" w14:textId="4AC77EFF" w:rsidR="00C03BB4" w:rsidRPr="00AA0630" w:rsidRDefault="00E26A6A" w:rsidP="00C03BB4">
      <w:pPr>
        <w:rPr>
          <w:rFonts w:cs="Times New Roman"/>
          <w:bCs/>
          <w:sz w:val="28"/>
          <w:szCs w:val="28"/>
          <w:u w:val="single"/>
        </w:rPr>
      </w:pPr>
      <w:r w:rsidRPr="00AA0630">
        <w:rPr>
          <w:rFonts w:cs="Times New Roman"/>
          <w:bCs/>
          <w:sz w:val="28"/>
          <w:szCs w:val="28"/>
          <w:u w:val="single"/>
        </w:rPr>
        <w:t>Use of emails assigned by Bigfork Chamber of Commerce.</w:t>
      </w:r>
    </w:p>
    <w:p w14:paraId="625FD9B2" w14:textId="23EC2E08" w:rsidR="00E26A6A" w:rsidRDefault="00E26A6A" w:rsidP="00C03BB4">
      <w:pPr>
        <w:rPr>
          <w:rFonts w:cs="Times New Roman"/>
          <w:bCs/>
          <w:sz w:val="28"/>
          <w:szCs w:val="28"/>
        </w:rPr>
      </w:pPr>
      <w:r>
        <w:rPr>
          <w:rFonts w:cs="Times New Roman"/>
          <w:bCs/>
          <w:sz w:val="28"/>
          <w:szCs w:val="28"/>
        </w:rPr>
        <w:t>There was a discussion on how this could negatively affect the committee members. The topic was tabled until the next meeting.</w:t>
      </w:r>
      <w:r w:rsidR="00F91692">
        <w:rPr>
          <w:rFonts w:cs="Times New Roman"/>
          <w:bCs/>
          <w:sz w:val="28"/>
          <w:szCs w:val="28"/>
        </w:rPr>
        <w:t xml:space="preserve">  DeFries will do additional research.</w:t>
      </w:r>
    </w:p>
    <w:p w14:paraId="42198047" w14:textId="01090E90" w:rsidR="00E26A6A" w:rsidRPr="00AA0630" w:rsidRDefault="00E26A6A" w:rsidP="00C03BB4">
      <w:pPr>
        <w:rPr>
          <w:rFonts w:cs="Times New Roman"/>
          <w:bCs/>
          <w:sz w:val="28"/>
          <w:szCs w:val="28"/>
          <w:u w:val="single"/>
        </w:rPr>
      </w:pPr>
      <w:r w:rsidRPr="00AA0630">
        <w:rPr>
          <w:rFonts w:cs="Times New Roman"/>
          <w:bCs/>
          <w:sz w:val="28"/>
          <w:szCs w:val="28"/>
          <w:u w:val="single"/>
        </w:rPr>
        <w:t>Traffic and intersection issues.</w:t>
      </w:r>
    </w:p>
    <w:p w14:paraId="538051F3" w14:textId="79BF5E6B" w:rsidR="00F91692" w:rsidRDefault="00F91692" w:rsidP="00C03BB4">
      <w:pPr>
        <w:rPr>
          <w:rFonts w:cs="Times New Roman"/>
          <w:bCs/>
          <w:sz w:val="28"/>
          <w:szCs w:val="28"/>
        </w:rPr>
      </w:pPr>
      <w:r>
        <w:rPr>
          <w:rFonts w:cs="Times New Roman"/>
          <w:bCs/>
          <w:sz w:val="28"/>
          <w:szCs w:val="28"/>
        </w:rPr>
        <w:t>There was a discussion to have MDT representative Rebecca</w:t>
      </w:r>
      <w:r w:rsidR="001F68DC">
        <w:rPr>
          <w:rFonts w:cs="Times New Roman"/>
          <w:bCs/>
          <w:sz w:val="28"/>
          <w:szCs w:val="28"/>
        </w:rPr>
        <w:t xml:space="preserve"> </w:t>
      </w:r>
      <w:r w:rsidR="0054177A">
        <w:rPr>
          <w:rFonts w:cs="Times New Roman"/>
          <w:bCs/>
          <w:sz w:val="28"/>
          <w:szCs w:val="28"/>
        </w:rPr>
        <w:t xml:space="preserve">Franke </w:t>
      </w:r>
      <w:r w:rsidR="001F68DC">
        <w:rPr>
          <w:rFonts w:cs="Times New Roman"/>
          <w:bCs/>
          <w:sz w:val="28"/>
          <w:szCs w:val="28"/>
        </w:rPr>
        <w:t>attend our meeting.</w:t>
      </w:r>
      <w:r w:rsidR="00AA0630">
        <w:rPr>
          <w:rFonts w:cs="Times New Roman"/>
          <w:bCs/>
          <w:sz w:val="28"/>
          <w:szCs w:val="28"/>
        </w:rPr>
        <w:t xml:space="preserve">  The committee suggested reducing speed and have no passing on Highway 83, have a frontage road parallel to Highway 83 near the intersection with Highway 35, </w:t>
      </w:r>
      <w:r w:rsidR="0054177A">
        <w:rPr>
          <w:rFonts w:cs="Times New Roman"/>
          <w:bCs/>
          <w:sz w:val="28"/>
          <w:szCs w:val="28"/>
        </w:rPr>
        <w:t xml:space="preserve">and </w:t>
      </w:r>
      <w:r w:rsidR="00AA0630">
        <w:rPr>
          <w:rFonts w:cs="Times New Roman"/>
          <w:bCs/>
          <w:sz w:val="28"/>
          <w:szCs w:val="28"/>
        </w:rPr>
        <w:t>add a stoplight at the intersection of Highway 35 and Highway 209.</w:t>
      </w:r>
    </w:p>
    <w:p w14:paraId="4D0EF6C7" w14:textId="08A7CB95" w:rsidR="00E26A6A" w:rsidRPr="00404755" w:rsidRDefault="00AA0630" w:rsidP="00C03BB4">
      <w:pPr>
        <w:rPr>
          <w:rFonts w:cs="Times New Roman"/>
          <w:bCs/>
          <w:sz w:val="28"/>
          <w:szCs w:val="28"/>
          <w:u w:val="single"/>
        </w:rPr>
      </w:pPr>
      <w:r w:rsidRPr="00404755">
        <w:rPr>
          <w:rFonts w:cs="Times New Roman"/>
          <w:bCs/>
          <w:sz w:val="28"/>
          <w:szCs w:val="28"/>
          <w:u w:val="single"/>
        </w:rPr>
        <w:t>Application review/lack of attendance by applicant or representative.</w:t>
      </w:r>
    </w:p>
    <w:p w14:paraId="2839C722" w14:textId="3591013E" w:rsidR="0057153D" w:rsidRDefault="0057153D" w:rsidP="00C03BB4">
      <w:pPr>
        <w:rPr>
          <w:rFonts w:cs="Times New Roman"/>
          <w:bCs/>
          <w:sz w:val="28"/>
          <w:szCs w:val="28"/>
        </w:rPr>
      </w:pPr>
      <w:r>
        <w:rPr>
          <w:rFonts w:cs="Times New Roman"/>
          <w:bCs/>
          <w:sz w:val="28"/>
          <w:szCs w:val="28"/>
        </w:rPr>
        <w:t xml:space="preserve">Johnson stated she would write a letter to Planning and Zoning asking if the applicant </w:t>
      </w:r>
      <w:r w:rsidR="0043230D">
        <w:rPr>
          <w:rFonts w:cs="Times New Roman"/>
          <w:bCs/>
          <w:sz w:val="28"/>
          <w:szCs w:val="28"/>
        </w:rPr>
        <w:t xml:space="preserve">or representative </w:t>
      </w:r>
      <w:r>
        <w:rPr>
          <w:rFonts w:cs="Times New Roman"/>
          <w:bCs/>
          <w:sz w:val="28"/>
          <w:szCs w:val="28"/>
        </w:rPr>
        <w:t xml:space="preserve">does not attend </w:t>
      </w:r>
      <w:r w:rsidR="0043230D">
        <w:rPr>
          <w:rFonts w:cs="Times New Roman"/>
          <w:bCs/>
          <w:sz w:val="28"/>
          <w:szCs w:val="28"/>
        </w:rPr>
        <w:t>the BLUAC meeting, could</w:t>
      </w:r>
      <w:r>
        <w:rPr>
          <w:rFonts w:cs="Times New Roman"/>
          <w:bCs/>
          <w:sz w:val="28"/>
          <w:szCs w:val="28"/>
        </w:rPr>
        <w:t xml:space="preserve"> BLUAC submit questions to be addressed by the Board of Adjustment or Planning Board</w:t>
      </w:r>
      <w:r w:rsidR="0043230D">
        <w:rPr>
          <w:rFonts w:cs="Times New Roman"/>
          <w:bCs/>
          <w:sz w:val="28"/>
          <w:szCs w:val="28"/>
        </w:rPr>
        <w:t xml:space="preserve"> at their meeting.</w:t>
      </w:r>
    </w:p>
    <w:p w14:paraId="1BD3E7A8" w14:textId="75B58721" w:rsidR="0057153D" w:rsidRDefault="0057153D" w:rsidP="00C03BB4">
      <w:pPr>
        <w:rPr>
          <w:rFonts w:cs="Times New Roman"/>
          <w:bCs/>
          <w:sz w:val="28"/>
          <w:szCs w:val="28"/>
          <w:u w:val="single"/>
        </w:rPr>
      </w:pPr>
      <w:r w:rsidRPr="00E87CB1">
        <w:rPr>
          <w:rFonts w:cs="Times New Roman"/>
          <w:bCs/>
          <w:sz w:val="28"/>
          <w:szCs w:val="28"/>
          <w:u w:val="single"/>
        </w:rPr>
        <w:t>Clarification on complaints submitted to Planning and Zoning.</w:t>
      </w:r>
    </w:p>
    <w:p w14:paraId="500DF732" w14:textId="001EB519" w:rsidR="00E87CB1" w:rsidRPr="00E87CB1" w:rsidRDefault="00E87CB1" w:rsidP="00C03BB4">
      <w:pPr>
        <w:rPr>
          <w:rFonts w:cs="Times New Roman"/>
          <w:bCs/>
          <w:sz w:val="28"/>
          <w:szCs w:val="28"/>
        </w:rPr>
      </w:pPr>
      <w:r>
        <w:rPr>
          <w:rFonts w:cs="Times New Roman"/>
          <w:bCs/>
          <w:sz w:val="28"/>
          <w:szCs w:val="28"/>
        </w:rPr>
        <w:t>It was confirmed by Erick Mack at Planning and Zoning that only one complaint filing was needed to open an investigation.</w:t>
      </w:r>
    </w:p>
    <w:p w14:paraId="002991EC" w14:textId="77777777" w:rsidR="00AA0630" w:rsidRDefault="00AA0630" w:rsidP="00C03BB4">
      <w:pPr>
        <w:rPr>
          <w:rFonts w:cs="Times New Roman"/>
          <w:b/>
          <w:sz w:val="28"/>
          <w:szCs w:val="28"/>
        </w:rPr>
      </w:pPr>
    </w:p>
    <w:p w14:paraId="4CE48A36" w14:textId="6B64414A" w:rsidR="00C03BB4" w:rsidRDefault="00C03BB4" w:rsidP="00C03BB4">
      <w:pPr>
        <w:rPr>
          <w:rFonts w:cs="Times New Roman"/>
          <w:b/>
          <w:sz w:val="28"/>
          <w:szCs w:val="28"/>
        </w:rPr>
      </w:pPr>
      <w:r>
        <w:rPr>
          <w:rFonts w:cs="Times New Roman"/>
          <w:b/>
          <w:sz w:val="28"/>
          <w:szCs w:val="28"/>
        </w:rPr>
        <w:t>New Business:</w:t>
      </w:r>
    </w:p>
    <w:p w14:paraId="769714E0" w14:textId="2869E3E0" w:rsidR="00C03BB4" w:rsidRDefault="00E87CB1" w:rsidP="00C03BB4">
      <w:pPr>
        <w:rPr>
          <w:rFonts w:cs="Times New Roman"/>
          <w:bCs/>
          <w:sz w:val="28"/>
          <w:szCs w:val="28"/>
          <w:u w:val="single"/>
        </w:rPr>
      </w:pPr>
      <w:r w:rsidRPr="00E87CB1">
        <w:rPr>
          <w:rFonts w:cs="Times New Roman"/>
          <w:bCs/>
          <w:sz w:val="28"/>
          <w:szCs w:val="28"/>
          <w:u w:val="single"/>
        </w:rPr>
        <w:t>BLUAC By-laws update</w:t>
      </w:r>
      <w:r>
        <w:rPr>
          <w:rFonts w:cs="Times New Roman"/>
          <w:bCs/>
          <w:sz w:val="28"/>
          <w:szCs w:val="28"/>
          <w:u w:val="single"/>
        </w:rPr>
        <w:t>.</w:t>
      </w:r>
    </w:p>
    <w:p w14:paraId="57901F48" w14:textId="344FACDE" w:rsidR="00E87CB1" w:rsidRDefault="00E87CB1" w:rsidP="00C03BB4">
      <w:pPr>
        <w:rPr>
          <w:rFonts w:cs="Times New Roman"/>
          <w:bCs/>
          <w:sz w:val="28"/>
          <w:szCs w:val="28"/>
        </w:rPr>
      </w:pPr>
      <w:r>
        <w:rPr>
          <w:rFonts w:cs="Times New Roman"/>
          <w:bCs/>
          <w:sz w:val="28"/>
          <w:szCs w:val="28"/>
        </w:rPr>
        <w:t>Topic was tabled to next meeting.</w:t>
      </w:r>
    </w:p>
    <w:p w14:paraId="7DC30C02" w14:textId="4D1D370B" w:rsidR="00E87CB1" w:rsidRPr="00E87CB1" w:rsidRDefault="00E87CB1" w:rsidP="00C03BB4">
      <w:pPr>
        <w:rPr>
          <w:rFonts w:cs="Times New Roman"/>
          <w:bCs/>
          <w:sz w:val="28"/>
          <w:szCs w:val="28"/>
          <w:u w:val="single"/>
        </w:rPr>
      </w:pPr>
      <w:r w:rsidRPr="00E87CB1">
        <w:rPr>
          <w:rFonts w:cs="Times New Roman"/>
          <w:bCs/>
          <w:sz w:val="28"/>
          <w:szCs w:val="28"/>
          <w:u w:val="single"/>
        </w:rPr>
        <w:t>Neighborhood noise.</w:t>
      </w:r>
    </w:p>
    <w:p w14:paraId="3FC1A22D" w14:textId="640B87C1" w:rsidR="00E87CB1" w:rsidRDefault="00E87CB1" w:rsidP="00C03BB4">
      <w:pPr>
        <w:rPr>
          <w:rFonts w:cs="Times New Roman"/>
          <w:bCs/>
          <w:sz w:val="28"/>
          <w:szCs w:val="28"/>
        </w:rPr>
      </w:pPr>
      <w:r>
        <w:rPr>
          <w:rFonts w:cs="Times New Roman"/>
          <w:bCs/>
          <w:sz w:val="28"/>
          <w:szCs w:val="28"/>
        </w:rPr>
        <w:t>MCA 2021</w:t>
      </w:r>
      <w:r w:rsidR="00A207D1">
        <w:rPr>
          <w:rFonts w:cs="Times New Roman"/>
          <w:bCs/>
          <w:sz w:val="28"/>
          <w:szCs w:val="28"/>
        </w:rPr>
        <w:t>, Public Nuisance</w:t>
      </w:r>
      <w:r>
        <w:rPr>
          <w:rFonts w:cs="Times New Roman"/>
          <w:bCs/>
          <w:sz w:val="28"/>
          <w:szCs w:val="28"/>
        </w:rPr>
        <w:t xml:space="preserve"> 45-8-111</w:t>
      </w:r>
      <w:r w:rsidR="00A207D1">
        <w:rPr>
          <w:rFonts w:cs="Times New Roman"/>
          <w:bCs/>
          <w:sz w:val="28"/>
          <w:szCs w:val="28"/>
        </w:rPr>
        <w:t>,</w:t>
      </w:r>
      <w:r>
        <w:rPr>
          <w:rFonts w:cs="Times New Roman"/>
          <w:bCs/>
          <w:sz w:val="28"/>
          <w:szCs w:val="28"/>
        </w:rPr>
        <w:t xml:space="preserve"> was discussed as it now appears</w:t>
      </w:r>
      <w:r w:rsidR="00A207D1">
        <w:rPr>
          <w:rFonts w:cs="Times New Roman"/>
          <w:bCs/>
          <w:sz w:val="28"/>
          <w:szCs w:val="28"/>
        </w:rPr>
        <w:t xml:space="preserve"> there is a statewide noise ordinance which includes </w:t>
      </w:r>
      <w:r w:rsidR="0043230D">
        <w:rPr>
          <w:rFonts w:cs="Times New Roman"/>
          <w:bCs/>
          <w:sz w:val="28"/>
          <w:szCs w:val="28"/>
        </w:rPr>
        <w:t>a provision for conviction</w:t>
      </w:r>
      <w:r w:rsidR="00A207D1">
        <w:rPr>
          <w:rFonts w:cs="Times New Roman"/>
          <w:bCs/>
          <w:sz w:val="28"/>
          <w:szCs w:val="28"/>
        </w:rPr>
        <w:t xml:space="preserve"> and fines.</w:t>
      </w:r>
    </w:p>
    <w:p w14:paraId="47E92A2F" w14:textId="2A5F7267" w:rsidR="005C7083" w:rsidRDefault="005C7083" w:rsidP="00C03BB4">
      <w:pPr>
        <w:rPr>
          <w:rFonts w:cs="Times New Roman"/>
          <w:bCs/>
          <w:sz w:val="28"/>
          <w:szCs w:val="28"/>
          <w:u w:val="single"/>
        </w:rPr>
      </w:pPr>
      <w:r w:rsidRPr="005C7083">
        <w:rPr>
          <w:rFonts w:cs="Times New Roman"/>
          <w:bCs/>
          <w:sz w:val="28"/>
          <w:szCs w:val="28"/>
          <w:u w:val="single"/>
        </w:rPr>
        <w:t>Future issues with development and infrastructure.</w:t>
      </w:r>
    </w:p>
    <w:p w14:paraId="74978949" w14:textId="77777777" w:rsidR="00610490" w:rsidRDefault="005C7083" w:rsidP="00C03BB4">
      <w:pPr>
        <w:rPr>
          <w:rFonts w:cs="Times New Roman"/>
          <w:bCs/>
          <w:sz w:val="28"/>
          <w:szCs w:val="28"/>
        </w:rPr>
      </w:pPr>
      <w:r>
        <w:rPr>
          <w:rFonts w:cs="Times New Roman"/>
          <w:bCs/>
          <w:sz w:val="28"/>
          <w:szCs w:val="28"/>
        </w:rPr>
        <w:t xml:space="preserve">It was suggested that a member of the committee meet with the Chamber of Commerce and Citizens </w:t>
      </w:r>
      <w:proofErr w:type="gramStart"/>
      <w:r>
        <w:rPr>
          <w:rFonts w:cs="Times New Roman"/>
          <w:bCs/>
          <w:sz w:val="28"/>
          <w:szCs w:val="28"/>
        </w:rPr>
        <w:t>For</w:t>
      </w:r>
      <w:proofErr w:type="gramEnd"/>
      <w:r>
        <w:rPr>
          <w:rFonts w:cs="Times New Roman"/>
          <w:bCs/>
          <w:sz w:val="28"/>
          <w:szCs w:val="28"/>
        </w:rPr>
        <w:t xml:space="preserve"> a Better Bigfork to discuss the issues.  </w:t>
      </w:r>
    </w:p>
    <w:p w14:paraId="2AB4AEFD" w14:textId="3F7E8A97" w:rsidR="005C7083" w:rsidRDefault="005C7083" w:rsidP="00C03BB4">
      <w:pPr>
        <w:rPr>
          <w:rFonts w:cs="Times New Roman"/>
          <w:bCs/>
          <w:sz w:val="28"/>
          <w:szCs w:val="28"/>
        </w:rPr>
      </w:pPr>
      <w:r>
        <w:rPr>
          <w:rFonts w:cs="Times New Roman"/>
          <w:bCs/>
          <w:sz w:val="28"/>
          <w:szCs w:val="28"/>
        </w:rPr>
        <w:t xml:space="preserve">McGuire has concerns about cluster housing and how its regulations are </w:t>
      </w:r>
      <w:r w:rsidR="00AA7708">
        <w:rPr>
          <w:rFonts w:cs="Times New Roman"/>
          <w:bCs/>
          <w:sz w:val="28"/>
          <w:szCs w:val="28"/>
        </w:rPr>
        <w:t>e</w:t>
      </w:r>
      <w:r>
        <w:rPr>
          <w:rFonts w:cs="Times New Roman"/>
          <w:bCs/>
          <w:sz w:val="28"/>
          <w:szCs w:val="28"/>
        </w:rPr>
        <w:t xml:space="preserve">nforced.  </w:t>
      </w:r>
      <w:r w:rsidR="00AA7708">
        <w:rPr>
          <w:rFonts w:cs="Times New Roman"/>
          <w:bCs/>
          <w:sz w:val="28"/>
          <w:szCs w:val="28"/>
        </w:rPr>
        <w:t>Ockert stated there is a government taskforce on affordable housing and realtor Bill Leininger is on the committee.</w:t>
      </w:r>
    </w:p>
    <w:p w14:paraId="07E3BB0A" w14:textId="77777777" w:rsidR="00AA7708" w:rsidRPr="005C7083" w:rsidRDefault="00AA7708" w:rsidP="00C03BB4">
      <w:pPr>
        <w:rPr>
          <w:rFonts w:cs="Times New Roman"/>
          <w:bCs/>
          <w:sz w:val="28"/>
          <w:szCs w:val="28"/>
        </w:rPr>
      </w:pPr>
    </w:p>
    <w:p w14:paraId="1D08DEB9" w14:textId="0138AB34" w:rsidR="00C03BB4" w:rsidRDefault="00C03BB4" w:rsidP="00C03BB4">
      <w:pPr>
        <w:rPr>
          <w:rFonts w:cs="Times New Roman"/>
          <w:b/>
          <w:sz w:val="28"/>
          <w:szCs w:val="28"/>
        </w:rPr>
      </w:pPr>
      <w:r>
        <w:rPr>
          <w:rFonts w:cs="Times New Roman"/>
          <w:b/>
          <w:sz w:val="28"/>
          <w:szCs w:val="28"/>
        </w:rPr>
        <w:t>Adjourn:</w:t>
      </w:r>
    </w:p>
    <w:p w14:paraId="632C97E5" w14:textId="59BC5653" w:rsidR="00AA7708" w:rsidRDefault="00AA7708" w:rsidP="00C03BB4">
      <w:pPr>
        <w:rPr>
          <w:rFonts w:cs="Times New Roman"/>
          <w:bCs/>
          <w:sz w:val="28"/>
          <w:szCs w:val="28"/>
        </w:rPr>
      </w:pPr>
      <w:r>
        <w:rPr>
          <w:rFonts w:cs="Times New Roman"/>
          <w:bCs/>
          <w:sz w:val="28"/>
          <w:szCs w:val="28"/>
        </w:rPr>
        <w:t>Sorensen moved to adjourn the meeting, seconded by Michaud, vote unanimous at 4</w:t>
      </w:r>
      <w:r w:rsidR="007B59CE">
        <w:rPr>
          <w:rFonts w:cs="Times New Roman"/>
          <w:bCs/>
          <w:sz w:val="28"/>
          <w:szCs w:val="28"/>
        </w:rPr>
        <w:t>:47 p.m.</w:t>
      </w:r>
    </w:p>
    <w:p w14:paraId="294898ED" w14:textId="611F8FB7" w:rsidR="004C56CD" w:rsidRDefault="004C56CD" w:rsidP="00C03BB4">
      <w:pPr>
        <w:rPr>
          <w:rFonts w:cs="Times New Roman"/>
          <w:bCs/>
          <w:sz w:val="28"/>
          <w:szCs w:val="28"/>
        </w:rPr>
      </w:pPr>
    </w:p>
    <w:p w14:paraId="1A1E8E05" w14:textId="05D18641" w:rsidR="004C56CD" w:rsidRDefault="004C56CD" w:rsidP="00C03BB4">
      <w:pPr>
        <w:rPr>
          <w:rFonts w:cs="Times New Roman"/>
          <w:bCs/>
          <w:sz w:val="28"/>
          <w:szCs w:val="28"/>
        </w:rPr>
      </w:pPr>
      <w:r>
        <w:rPr>
          <w:rFonts w:cs="Times New Roman"/>
          <w:bCs/>
          <w:sz w:val="28"/>
          <w:szCs w:val="28"/>
        </w:rPr>
        <w:t>Respectfully submitted by:</w:t>
      </w:r>
    </w:p>
    <w:p w14:paraId="52182EF9" w14:textId="35BE4B6E" w:rsidR="004C56CD" w:rsidRPr="00AA7708" w:rsidRDefault="004C56CD" w:rsidP="00C03BB4">
      <w:pPr>
        <w:rPr>
          <w:rFonts w:cs="Times New Roman"/>
          <w:bCs/>
          <w:sz w:val="28"/>
          <w:szCs w:val="28"/>
        </w:rPr>
      </w:pPr>
      <w:r>
        <w:rPr>
          <w:rFonts w:cs="Times New Roman"/>
          <w:bCs/>
          <w:sz w:val="28"/>
          <w:szCs w:val="28"/>
        </w:rPr>
        <w:t>Shelley Gonzales, member</w:t>
      </w:r>
      <w:r w:rsidR="00404755">
        <w:rPr>
          <w:rFonts w:cs="Times New Roman"/>
          <w:bCs/>
          <w:sz w:val="28"/>
          <w:szCs w:val="28"/>
        </w:rPr>
        <w:t>,</w:t>
      </w:r>
      <w:r>
        <w:rPr>
          <w:rFonts w:cs="Times New Roman"/>
          <w:bCs/>
          <w:sz w:val="28"/>
          <w:szCs w:val="28"/>
        </w:rPr>
        <w:t xml:space="preserve"> and acting recording secretary</w:t>
      </w:r>
    </w:p>
    <w:sectPr w:rsidR="004C56CD" w:rsidRPr="00AA7708" w:rsidSect="0009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D6B21"/>
    <w:multiLevelType w:val="hybridMultilevel"/>
    <w:tmpl w:val="150A9F56"/>
    <w:lvl w:ilvl="0" w:tplc="03B6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91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C1CA3"/>
    <w:rsid w:val="000875FF"/>
    <w:rsid w:val="00093C52"/>
    <w:rsid w:val="000C1CA3"/>
    <w:rsid w:val="001F68DC"/>
    <w:rsid w:val="00225173"/>
    <w:rsid w:val="002B0439"/>
    <w:rsid w:val="003B2E11"/>
    <w:rsid w:val="00404755"/>
    <w:rsid w:val="004052E5"/>
    <w:rsid w:val="00422E18"/>
    <w:rsid w:val="0043230D"/>
    <w:rsid w:val="004C56CD"/>
    <w:rsid w:val="0054177A"/>
    <w:rsid w:val="0057153D"/>
    <w:rsid w:val="005C7083"/>
    <w:rsid w:val="005D6D85"/>
    <w:rsid w:val="00610490"/>
    <w:rsid w:val="00701B5B"/>
    <w:rsid w:val="007440F2"/>
    <w:rsid w:val="007B59CE"/>
    <w:rsid w:val="009863BD"/>
    <w:rsid w:val="00A207D1"/>
    <w:rsid w:val="00A92426"/>
    <w:rsid w:val="00AA0630"/>
    <w:rsid w:val="00AA7708"/>
    <w:rsid w:val="00B056BB"/>
    <w:rsid w:val="00B56506"/>
    <w:rsid w:val="00BF27A3"/>
    <w:rsid w:val="00C03BB4"/>
    <w:rsid w:val="00E26A6A"/>
    <w:rsid w:val="00E750C3"/>
    <w:rsid w:val="00E87CB1"/>
    <w:rsid w:val="00EE6BB3"/>
    <w:rsid w:val="00F02FCB"/>
    <w:rsid w:val="00F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702D"/>
  <w15:chartTrackingRefBased/>
  <w15:docId w15:val="{F538B35F-AE5D-4274-9419-6634C33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B4"/>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B5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8</cp:revision>
  <dcterms:created xsi:type="dcterms:W3CDTF">2022-08-02T19:45:00Z</dcterms:created>
  <dcterms:modified xsi:type="dcterms:W3CDTF">2022-08-04T01:32:00Z</dcterms:modified>
</cp:coreProperties>
</file>