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E3" w:rsidRDefault="000622E3" w:rsidP="000622E3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COMMUNITY FOUNDATION FOR A BETTER BIGFORK</w:t>
      </w:r>
    </w:p>
    <w:p w:rsidR="000622E3" w:rsidRDefault="000622E3" w:rsidP="000622E3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Bullet Points from MINUTES 10-17-19</w:t>
      </w:r>
    </w:p>
    <w:p w:rsidR="000622E3" w:rsidRDefault="000622E3" w:rsidP="000622E3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0622E3" w:rsidRDefault="000622E3" w:rsidP="000622E3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STANDING COMMITTEES</w:t>
      </w:r>
    </w:p>
    <w:p w:rsidR="000622E3" w:rsidRDefault="000622E3" w:rsidP="000622E3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BACC – </w:t>
      </w:r>
      <w:r>
        <w:rPr>
          <w:rFonts w:ascii="Calibri" w:hAnsi="Calibri"/>
          <w:color w:val="000000"/>
          <w:sz w:val="22"/>
          <w:szCs w:val="22"/>
        </w:rPr>
        <w:t>Laura the new BACC Director gave an update &amp; she is getting up to speed.  Karin reported that on December 6</w:t>
      </w:r>
      <w:r>
        <w:rPr>
          <w:rFonts w:ascii="Calibri" w:hAnsi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, they will be having Christmas </w:t>
      </w:r>
      <w:proofErr w:type="gramStart"/>
      <w:r>
        <w:rPr>
          <w:rFonts w:ascii="Calibri" w:hAnsi="Calibri"/>
          <w:color w:val="000000"/>
          <w:sz w:val="22"/>
          <w:szCs w:val="22"/>
        </w:rPr>
        <w:t>Near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&amp; Far which will include the children’s toy making.  11/23 is the handmade Art walk and they are working on getting the calendar updated.</w:t>
      </w:r>
    </w:p>
    <w:p w:rsidR="00A53339" w:rsidRDefault="000622E3">
      <w:pPr>
        <w:rPr>
          <w:rFonts w:ascii="Calibri" w:hAnsi="Calibri"/>
          <w:color w:val="000000"/>
        </w:rPr>
      </w:pPr>
      <w:r w:rsidRPr="000622E3">
        <w:rPr>
          <w:rFonts w:ascii="Calibri" w:hAnsi="Calibri"/>
          <w:b/>
          <w:color w:val="000000"/>
        </w:rPr>
        <w:t> Chamber-</w:t>
      </w:r>
      <w:proofErr w:type="spellStart"/>
      <w:r>
        <w:rPr>
          <w:rFonts w:ascii="Calibri" w:hAnsi="Calibri"/>
          <w:color w:val="000000"/>
        </w:rPr>
        <w:t>Rebekah</w:t>
      </w:r>
      <w:proofErr w:type="spellEnd"/>
      <w:r>
        <w:rPr>
          <w:rFonts w:ascii="Calibri" w:hAnsi="Calibri"/>
          <w:color w:val="000000"/>
        </w:rPr>
        <w:t xml:space="preserve"> passed around a mockup of the returning Bigfork Eagle and asked if the CFBB would be willing to support the Eagle with an ad purchase for one year.  Paul asked for a sense of the Board on committing to support the Eagle for at least one year.  Donna made the motion to spend $200 a month on advertising with the Eagle.  Tara seconded this motion &amp; the Board passed this unanimously.  It was discussed that the postcard the partnership committee is sending out could be used as the </w:t>
      </w:r>
      <w:proofErr w:type="spellStart"/>
      <w:r>
        <w:rPr>
          <w:rFonts w:ascii="Calibri" w:hAnsi="Calibri"/>
          <w:color w:val="000000"/>
        </w:rPr>
        <w:t>ad.</w:t>
      </w:r>
      <w:proofErr w:type="spellEnd"/>
      <w:r>
        <w:rPr>
          <w:rFonts w:ascii="Calibri" w:hAnsi="Calibri"/>
          <w:color w:val="000000"/>
        </w:rPr>
        <w:t xml:space="preserve"> The CFBB will be doing an ad once a month for 12 months. </w:t>
      </w:r>
    </w:p>
    <w:p w:rsidR="000622E3" w:rsidRDefault="000622E3" w:rsidP="000622E3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 w:rsidRPr="000622E3">
        <w:rPr>
          <w:rFonts w:ascii="Calibri" w:hAnsi="Calibri"/>
          <w:b/>
          <w:color w:val="000000"/>
        </w:rPr>
        <w:t>Partnership-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Jen reported that the new post card came out &amp; we’ve already had a few new partnerships come in.  They are working on the year end letter &amp; she passed around a rough copy to get Board members ideas.  Jen also stated that the Town Hall meeting has requested an update on the trails project &amp; Paul was willing to attend on 10/21 &amp; make this presentation. </w:t>
      </w:r>
    </w:p>
    <w:p w:rsidR="000622E3" w:rsidRDefault="000622E3" w:rsidP="000622E3">
      <w:pPr>
        <w:pStyle w:val="NormalWeb"/>
        <w:spacing w:before="0" w:beforeAutospacing="0" w:after="200" w:afterAutospacing="0"/>
      </w:pPr>
      <w:r w:rsidRPr="000622E3">
        <w:rPr>
          <w:rFonts w:ascii="Calibri" w:hAnsi="Calibri"/>
          <w:b/>
          <w:bCs/>
          <w:color w:val="000000"/>
        </w:rPr>
        <w:t xml:space="preserve">Signage </w:t>
      </w:r>
      <w:r w:rsidRPr="000622E3">
        <w:rPr>
          <w:rFonts w:ascii="Calibri" w:hAnsi="Calibri"/>
          <w:b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color w:val="000000"/>
          <w:sz w:val="22"/>
          <w:szCs w:val="22"/>
        </w:rPr>
        <w:t xml:space="preserve">Paul mentioned that we need to have better year-round signage; especially at the new parking lot.  Paul asked the Board to start brainstorming for the needs &amp; ideas.  A committee was made up of Andrea Goff, Tara &amp; Karin.  Donna mentioned that the winter banners are ok for another season, but the summer ones will need to be replaced due to fading from the sun.  </w:t>
      </w:r>
      <w:proofErr w:type="spellStart"/>
      <w:r>
        <w:rPr>
          <w:rFonts w:ascii="Calibri" w:hAnsi="Calibri"/>
          <w:color w:val="000000"/>
          <w:sz w:val="22"/>
          <w:szCs w:val="22"/>
        </w:rPr>
        <w:t>Rebekah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&amp; Jen will be speaking with </w:t>
      </w:r>
      <w:proofErr w:type="spellStart"/>
      <w:r>
        <w:rPr>
          <w:rFonts w:ascii="Calibri" w:hAnsi="Calibri"/>
          <w:color w:val="000000"/>
          <w:sz w:val="22"/>
          <w:szCs w:val="22"/>
        </w:rPr>
        <w:t>Quel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see about changing the billboards.</w:t>
      </w:r>
    </w:p>
    <w:p w:rsidR="000622E3" w:rsidRDefault="000622E3" w:rsidP="000622E3">
      <w:pPr>
        <w:pStyle w:val="NormalWeb"/>
        <w:spacing w:before="0" w:beforeAutospacing="0" w:after="200" w:afterAutospacing="0"/>
      </w:pPr>
    </w:p>
    <w:p w:rsidR="000622E3" w:rsidRPr="000622E3" w:rsidRDefault="000622E3"/>
    <w:sectPr w:rsidR="000622E3" w:rsidRPr="000622E3" w:rsidSect="00A5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2E3"/>
    <w:rsid w:val="000622E3"/>
    <w:rsid w:val="00A5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2019-11-21T23:59:00Z</dcterms:created>
  <dcterms:modified xsi:type="dcterms:W3CDTF">2019-11-22T00:07:00Z</dcterms:modified>
</cp:coreProperties>
</file>